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8D" w:rsidRDefault="001B668D" w:rsidP="001B668D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1004253" cy="845688"/>
            <wp:effectExtent l="0" t="0" r="5715" b="0"/>
            <wp:docPr id="1" name="Imagen 1" descr="http://www.congresops2016.cl/images/PS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gresops2016.cl/images/PS_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79" cy="84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1B" w:rsidRDefault="00B64A1B" w:rsidP="00B64A1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Santiago 8 de Marzo de 2017. </w:t>
      </w:r>
    </w:p>
    <w:p w:rsidR="00B64A1B" w:rsidRDefault="00B64A1B" w:rsidP="009E6C63">
      <w:pPr>
        <w:jc w:val="both"/>
        <w:rPr>
          <w:sz w:val="22"/>
          <w:szCs w:val="22"/>
        </w:rPr>
      </w:pPr>
    </w:p>
    <w:p w:rsidR="00B64A1B" w:rsidRDefault="00B64A1B" w:rsidP="009E6C63">
      <w:pPr>
        <w:jc w:val="both"/>
        <w:rPr>
          <w:sz w:val="22"/>
          <w:szCs w:val="22"/>
        </w:rPr>
      </w:pP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Isabel Allende </w:t>
      </w:r>
      <w:proofErr w:type="spellStart"/>
      <w:r w:rsidRPr="009E6C63">
        <w:rPr>
          <w:sz w:val="22"/>
          <w:szCs w:val="22"/>
        </w:rPr>
        <w:t>Bussi</w:t>
      </w:r>
      <w:proofErr w:type="spellEnd"/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>Presidenta del Partido Socialista de Chile.</w:t>
      </w:r>
    </w:p>
    <w:p w:rsidR="00B64A1B" w:rsidRDefault="00B64A1B" w:rsidP="009E6C63">
      <w:pPr>
        <w:jc w:val="both"/>
        <w:rPr>
          <w:sz w:val="22"/>
          <w:szCs w:val="22"/>
        </w:rPr>
      </w:pP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>Estimada Isabel: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>Quienes firmamos esta carta, todas militantes del PS. Nos dirigimos a usted para plantearle nuestra inquietud por las señales que han manifestado; dirigentes y personeros del partido que contribuyen, a nuestro juicio, a la desconfianza y alejamiento de la militancia.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 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>En el XXX Congreso General Ordinario “Michelle Peña Herreros” llevado a cabo en Enero del 2016, se ratifica que el PS tenga un candidato/a para las primarias presidenciales de este año 2017.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 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>Nuestros estatutos en su artículo 5 define</w:t>
      </w:r>
      <w:r w:rsidR="00611771">
        <w:rPr>
          <w:sz w:val="22"/>
          <w:szCs w:val="22"/>
        </w:rPr>
        <w:t>n</w:t>
      </w:r>
      <w:r w:rsidRPr="009E6C63">
        <w:rPr>
          <w:sz w:val="22"/>
          <w:szCs w:val="22"/>
        </w:rPr>
        <w:t xml:space="preserve"> lo que es la disciplina partidaria: "La  plena observancia consciente por parte de los socialistas, de la Declaración de Principios, del presente Estatuto, de los reglamentos y normas internas, resoluciones y acuerdos que se </w:t>
      </w:r>
      <w:proofErr w:type="gramStart"/>
      <w:r w:rsidRPr="009E6C63">
        <w:rPr>
          <w:sz w:val="22"/>
          <w:szCs w:val="22"/>
        </w:rPr>
        <w:t>adopten</w:t>
      </w:r>
      <w:proofErr w:type="gramEnd"/>
      <w:r w:rsidRPr="009E6C63">
        <w:rPr>
          <w:sz w:val="22"/>
          <w:szCs w:val="22"/>
        </w:rPr>
        <w:t xml:space="preserve"> en instancias partidarias, y el apoyo a las políticas y candidatos que el Partido ha definido de manera institucional".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 </w:t>
      </w:r>
    </w:p>
    <w:p w:rsidR="009E6C63" w:rsidRPr="009E6C63" w:rsidRDefault="00FC47CB" w:rsidP="009E6C63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F4969">
        <w:rPr>
          <w:sz w:val="22"/>
          <w:szCs w:val="22"/>
        </w:rPr>
        <w:t>e solicitamos P</w:t>
      </w:r>
      <w:bookmarkStart w:id="0" w:name="_GoBack"/>
      <w:bookmarkEnd w:id="0"/>
      <w:r w:rsidR="009E6C63" w:rsidRPr="009E6C63">
        <w:rPr>
          <w:sz w:val="22"/>
          <w:szCs w:val="22"/>
        </w:rPr>
        <w:t>residenta, que usted asuma la defensa de nuestra democracia interna y sea garante del cumplimiento de nuestros acuerdos.</w:t>
      </w:r>
    </w:p>
    <w:p w:rsidR="00B64A1B" w:rsidRDefault="00B64A1B" w:rsidP="009E6C63">
      <w:pPr>
        <w:jc w:val="both"/>
        <w:rPr>
          <w:sz w:val="22"/>
          <w:szCs w:val="22"/>
        </w:rPr>
      </w:pP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Es </w:t>
      </w:r>
      <w:r w:rsidR="00745705">
        <w:rPr>
          <w:sz w:val="22"/>
          <w:szCs w:val="22"/>
        </w:rPr>
        <w:t>i</w:t>
      </w:r>
      <w:r w:rsidRPr="009E6C63">
        <w:rPr>
          <w:sz w:val="22"/>
          <w:szCs w:val="22"/>
        </w:rPr>
        <w:t>ncorrecto</w:t>
      </w:r>
      <w:r w:rsidR="00611771">
        <w:rPr>
          <w:sz w:val="22"/>
          <w:szCs w:val="22"/>
        </w:rPr>
        <w:t xml:space="preserve"> y es impertinente que nuestro Secretario G</w:t>
      </w:r>
      <w:r w:rsidRPr="009E6C63">
        <w:rPr>
          <w:sz w:val="22"/>
          <w:szCs w:val="22"/>
        </w:rPr>
        <w:t xml:space="preserve">eneral, al día de hoy aparezca en los medios como el futuro encargado territorial de una candidatura distinta a las que se juegan en el PS.  </w:t>
      </w:r>
      <w:r w:rsidR="00FC47CB" w:rsidRPr="009E6C63">
        <w:rPr>
          <w:sz w:val="22"/>
          <w:szCs w:val="22"/>
        </w:rPr>
        <w:t>Más</w:t>
      </w:r>
      <w:r w:rsidRPr="009E6C63">
        <w:rPr>
          <w:sz w:val="22"/>
          <w:szCs w:val="22"/>
        </w:rPr>
        <w:t xml:space="preserve"> aún en el entendido que por su rol, debe ser garante del proceso de consulta</w:t>
      </w:r>
      <w:r w:rsidR="00537A39">
        <w:rPr>
          <w:sz w:val="22"/>
          <w:szCs w:val="22"/>
        </w:rPr>
        <w:t xml:space="preserve"> interna que nos hemos fijado. </w:t>
      </w:r>
      <w:r w:rsidRPr="009E6C63">
        <w:rPr>
          <w:sz w:val="22"/>
          <w:szCs w:val="22"/>
        </w:rPr>
        <w:t xml:space="preserve"> No nos parecen suficientes las declaraciones vertidas, pues carecen de la energía y claridad necesaria</w:t>
      </w:r>
      <w:r w:rsidR="00611771">
        <w:rPr>
          <w:sz w:val="22"/>
          <w:szCs w:val="22"/>
        </w:rPr>
        <w:t>s</w:t>
      </w:r>
      <w:r w:rsidRPr="009E6C63">
        <w:rPr>
          <w:sz w:val="22"/>
          <w:szCs w:val="22"/>
        </w:rPr>
        <w:t xml:space="preserve"> para desmentir lo que queda instalado en la opinión pública y en nuestros camaradas.</w:t>
      </w:r>
    </w:p>
    <w:p w:rsidR="00B64A1B" w:rsidRDefault="00B64A1B" w:rsidP="009E6C63">
      <w:pPr>
        <w:jc w:val="both"/>
        <w:rPr>
          <w:sz w:val="22"/>
          <w:szCs w:val="22"/>
        </w:rPr>
      </w:pPr>
    </w:p>
    <w:p w:rsidR="009E6C63" w:rsidRPr="009E6C63" w:rsidRDefault="00BE7A08" w:rsidP="009E6C63">
      <w:pPr>
        <w:jc w:val="both"/>
        <w:rPr>
          <w:sz w:val="22"/>
          <w:szCs w:val="22"/>
        </w:rPr>
      </w:pPr>
      <w:r>
        <w:rPr>
          <w:sz w:val="22"/>
          <w:szCs w:val="22"/>
        </w:rPr>
        <w:t>Es i</w:t>
      </w:r>
      <w:r w:rsidR="009E6C63" w:rsidRPr="009E6C63">
        <w:rPr>
          <w:sz w:val="22"/>
          <w:szCs w:val="22"/>
        </w:rPr>
        <w:t>ncorrecto y es impertinente  que parlamentarios nuestros, diputados y senadores</w:t>
      </w:r>
      <w:r w:rsidR="00745705">
        <w:rPr>
          <w:sz w:val="22"/>
          <w:szCs w:val="22"/>
        </w:rPr>
        <w:t>,</w:t>
      </w:r>
      <w:r w:rsidR="009E6C63" w:rsidRPr="009E6C63">
        <w:rPr>
          <w:sz w:val="22"/>
          <w:szCs w:val="22"/>
        </w:rPr>
        <w:t xml:space="preserve"> aparezcan difundiendo apoyando y promoviendo otras candidaturas. Esa conducta carece de respeto para nuestros candidatos y la militancia que los acompaña, esa cond</w:t>
      </w:r>
      <w:r w:rsidR="00745705">
        <w:rPr>
          <w:sz w:val="22"/>
          <w:szCs w:val="22"/>
        </w:rPr>
        <w:t>ucta es indisciplina compañera P</w:t>
      </w:r>
      <w:r w:rsidR="009E6C63" w:rsidRPr="009E6C63">
        <w:rPr>
          <w:sz w:val="22"/>
          <w:szCs w:val="22"/>
        </w:rPr>
        <w:t>residenta.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 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>El Partido Socialista tiene el derecho y el deber de ofrecer a la ciudadanía un liderazgo que  encarne los valores y principios del socialismo histórico y renovado.</w:t>
      </w:r>
      <w:r w:rsidR="00745705">
        <w:rPr>
          <w:sz w:val="22"/>
          <w:szCs w:val="22"/>
        </w:rPr>
        <w:t xml:space="preserve"> El p</w:t>
      </w:r>
      <w:r w:rsidRPr="009E6C63">
        <w:rPr>
          <w:sz w:val="22"/>
          <w:szCs w:val="22"/>
        </w:rPr>
        <w:t>ar</w:t>
      </w:r>
      <w:r w:rsidR="00745705">
        <w:rPr>
          <w:sz w:val="22"/>
          <w:szCs w:val="22"/>
        </w:rPr>
        <w:t>tido más grande de la política c</w:t>
      </w:r>
      <w:r w:rsidRPr="009E6C63">
        <w:rPr>
          <w:sz w:val="22"/>
          <w:szCs w:val="22"/>
        </w:rPr>
        <w:t>hilena, debe ofrecer a la ciudadanía un liderazgo socialista.</w:t>
      </w:r>
    </w:p>
    <w:p w:rsidR="009E6C63" w:rsidRP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 </w:t>
      </w:r>
    </w:p>
    <w:p w:rsidR="009E6C63" w:rsidRDefault="009E6C63" w:rsidP="009E6C63">
      <w:pPr>
        <w:jc w:val="both"/>
        <w:rPr>
          <w:sz w:val="22"/>
          <w:szCs w:val="22"/>
        </w:rPr>
      </w:pPr>
      <w:r w:rsidRPr="009E6C63">
        <w:rPr>
          <w:sz w:val="22"/>
          <w:szCs w:val="22"/>
        </w:rPr>
        <w:t xml:space="preserve">Le solicitamos, compañera Presidenta, tome usted las medidas que le parezcan adecuadas, ejerciendo su liderazgo </w:t>
      </w:r>
      <w:proofErr w:type="spellStart"/>
      <w:r w:rsidRPr="009E6C63">
        <w:rPr>
          <w:sz w:val="22"/>
          <w:szCs w:val="22"/>
        </w:rPr>
        <w:t>e</w:t>
      </w:r>
      <w:proofErr w:type="spellEnd"/>
      <w:r w:rsidRPr="009E6C63">
        <w:rPr>
          <w:sz w:val="22"/>
          <w:szCs w:val="22"/>
        </w:rPr>
        <w:t xml:space="preserve"> inmejorable posición y condición para ordenar este proceso</w:t>
      </w:r>
      <w:r w:rsidR="00FC47CB">
        <w:rPr>
          <w:sz w:val="22"/>
          <w:szCs w:val="22"/>
        </w:rPr>
        <w:t xml:space="preserve"> de participación  tan importante para nuestra </w:t>
      </w:r>
      <w:r w:rsidRPr="009E6C63">
        <w:rPr>
          <w:sz w:val="22"/>
          <w:szCs w:val="22"/>
        </w:rPr>
        <w:t>vida partidaria.</w:t>
      </w:r>
    </w:p>
    <w:p w:rsidR="00537A39" w:rsidRDefault="00537A39" w:rsidP="009E6C63">
      <w:pPr>
        <w:jc w:val="both"/>
        <w:rPr>
          <w:sz w:val="22"/>
          <w:szCs w:val="22"/>
        </w:rPr>
      </w:pPr>
    </w:p>
    <w:p w:rsidR="00537A39" w:rsidRDefault="00537A39" w:rsidP="009E6C6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Nos despedimos con la seguridad que nuestras palabras serán recibidas con el respeto que han sido escritas y recibiremos de usted una respuesta que satisfaga nuestra fraternal y </w:t>
      </w:r>
      <w:r w:rsidR="00B64A1B">
        <w:rPr>
          <w:sz w:val="22"/>
          <w:szCs w:val="22"/>
        </w:rPr>
        <w:t>enérgica</w:t>
      </w:r>
      <w:r w:rsidR="000F4969">
        <w:rPr>
          <w:sz w:val="22"/>
          <w:szCs w:val="22"/>
        </w:rPr>
        <w:t xml:space="preserve"> solicitud, de respetar la realización de nuestra Consulta Presidencial. </w:t>
      </w:r>
    </w:p>
    <w:p w:rsidR="009E6C63" w:rsidRDefault="009E6C63" w:rsidP="001B668D">
      <w:pPr>
        <w:jc w:val="both"/>
        <w:rPr>
          <w:sz w:val="22"/>
          <w:szCs w:val="22"/>
        </w:rPr>
      </w:pPr>
    </w:p>
    <w:p w:rsidR="009E6C63" w:rsidRDefault="009E6C63" w:rsidP="001B668D">
      <w:pPr>
        <w:jc w:val="both"/>
        <w:rPr>
          <w:sz w:val="22"/>
          <w:szCs w:val="22"/>
        </w:rPr>
      </w:pPr>
    </w:p>
    <w:p w:rsidR="009E6C63" w:rsidRDefault="009E6C63" w:rsidP="001B668D">
      <w:pPr>
        <w:jc w:val="both"/>
        <w:rPr>
          <w:sz w:val="22"/>
          <w:szCs w:val="22"/>
        </w:rPr>
      </w:pPr>
    </w:p>
    <w:p w:rsidR="009E6C63" w:rsidRDefault="009E6C63" w:rsidP="001B668D">
      <w:pPr>
        <w:jc w:val="both"/>
        <w:rPr>
          <w:sz w:val="22"/>
          <w:szCs w:val="22"/>
        </w:rPr>
      </w:pPr>
    </w:p>
    <w:sectPr w:rsidR="009E6C63" w:rsidSect="00D47F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50818"/>
    <w:multiLevelType w:val="hybridMultilevel"/>
    <w:tmpl w:val="5F0A7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064E"/>
    <w:rsid w:val="000D718E"/>
    <w:rsid w:val="000E150D"/>
    <w:rsid w:val="000F4969"/>
    <w:rsid w:val="001B668D"/>
    <w:rsid w:val="001D3ED4"/>
    <w:rsid w:val="002A45F2"/>
    <w:rsid w:val="003317B3"/>
    <w:rsid w:val="00465EB8"/>
    <w:rsid w:val="00537A39"/>
    <w:rsid w:val="005C1DC4"/>
    <w:rsid w:val="00600608"/>
    <w:rsid w:val="00611771"/>
    <w:rsid w:val="0064064E"/>
    <w:rsid w:val="00647D6B"/>
    <w:rsid w:val="00651CE4"/>
    <w:rsid w:val="006732FB"/>
    <w:rsid w:val="00745705"/>
    <w:rsid w:val="008E4121"/>
    <w:rsid w:val="00961712"/>
    <w:rsid w:val="009E6C63"/>
    <w:rsid w:val="00A00889"/>
    <w:rsid w:val="00A12304"/>
    <w:rsid w:val="00A258CB"/>
    <w:rsid w:val="00A55401"/>
    <w:rsid w:val="00AF6B7B"/>
    <w:rsid w:val="00B32906"/>
    <w:rsid w:val="00B45473"/>
    <w:rsid w:val="00B64A1B"/>
    <w:rsid w:val="00B93C25"/>
    <w:rsid w:val="00BE7A08"/>
    <w:rsid w:val="00D47FF2"/>
    <w:rsid w:val="00DE66E3"/>
    <w:rsid w:val="00E8087C"/>
    <w:rsid w:val="00EB1481"/>
    <w:rsid w:val="00FC47CB"/>
    <w:rsid w:val="00FD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317B3"/>
  </w:style>
  <w:style w:type="paragraph" w:styleId="Prrafodelista">
    <w:name w:val="List Paragraph"/>
    <w:basedOn w:val="Normal"/>
    <w:uiPriority w:val="34"/>
    <w:qFormat/>
    <w:rsid w:val="003317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317B3"/>
  </w:style>
  <w:style w:type="paragraph" w:styleId="Prrafodelista">
    <w:name w:val="List Paragraph"/>
    <w:basedOn w:val="Normal"/>
    <w:uiPriority w:val="34"/>
    <w:qFormat/>
    <w:rsid w:val="003317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66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2286</Characters>
  <Application>Microsoft Office Word</Application>
  <DocSecurity>0</DocSecurity>
  <Lines>114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JOIGNANT</dc:creator>
  <cp:lastModifiedBy>David Valenzuela</cp:lastModifiedBy>
  <cp:revision>2</cp:revision>
  <cp:lastPrinted>2017-03-07T13:16:00Z</cp:lastPrinted>
  <dcterms:created xsi:type="dcterms:W3CDTF">2017-03-15T16:24:00Z</dcterms:created>
  <dcterms:modified xsi:type="dcterms:W3CDTF">2017-03-15T16:24:00Z</dcterms:modified>
</cp:coreProperties>
</file>