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147" w:tblpY="17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0"/>
        <w:gridCol w:w="7098"/>
      </w:tblGrid>
      <w:tr w:rsidR="00C87A4A" w:rsidRPr="00735C74" w:rsidTr="00B91A6D">
        <w:trPr>
          <w:trHeight w:val="1597"/>
        </w:trPr>
        <w:tc>
          <w:tcPr>
            <w:tcW w:w="2820" w:type="dxa"/>
          </w:tcPr>
          <w:p w:rsidR="00C87A4A" w:rsidRPr="00195E26" w:rsidRDefault="00400BEC" w:rsidP="005449B2">
            <w:pPr>
              <w:jc w:val="center"/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841375" cy="768350"/>
                  <wp:effectExtent l="0" t="0" r="0" b="0"/>
                  <wp:docPr id="1" name="Imagen 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A4A" w:rsidRPr="00195E26" w:rsidRDefault="00C87A4A" w:rsidP="005449B2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195E26">
              <w:rPr>
                <w:rFonts w:ascii="Bookman Old Style" w:hAnsi="Bookman Old Style" w:cs="Bookman Old Style"/>
                <w:sz w:val="18"/>
                <w:szCs w:val="18"/>
              </w:rPr>
              <w:t>EJÉRCITO DE CHILE</w:t>
            </w:r>
          </w:p>
          <w:p w:rsidR="00C87A4A" w:rsidRPr="00195E26" w:rsidRDefault="00C87A4A" w:rsidP="005449B2">
            <w:pPr>
              <w:jc w:val="center"/>
            </w:pPr>
            <w:r w:rsidRPr="00195E26">
              <w:rPr>
                <w:rFonts w:ascii="Bookman Old Style" w:hAnsi="Bookman Old Style" w:cs="Bookman Old Style"/>
                <w:sz w:val="18"/>
                <w:szCs w:val="18"/>
              </w:rPr>
              <w:t>COMANDANCIA EN JEFE</w:t>
            </w:r>
          </w:p>
        </w:tc>
        <w:tc>
          <w:tcPr>
            <w:tcW w:w="7098" w:type="dxa"/>
          </w:tcPr>
          <w:p w:rsidR="00C87A4A" w:rsidRPr="00400BEC" w:rsidRDefault="00C87A4A" w:rsidP="005449B2">
            <w:pPr>
              <w:pStyle w:val="Ttulo1"/>
              <w:jc w:val="center"/>
              <w:rPr>
                <w:sz w:val="40"/>
                <w:szCs w:val="40"/>
              </w:rPr>
            </w:pPr>
            <w:r w:rsidRPr="00400BEC">
              <w:rPr>
                <w:sz w:val="40"/>
                <w:szCs w:val="40"/>
              </w:rPr>
              <w:t>COMUNICADO DE PRENSA</w:t>
            </w:r>
          </w:p>
          <w:p w:rsidR="00C87A4A" w:rsidRPr="00195E26" w:rsidRDefault="00C87A4A" w:rsidP="005449B2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  <w:p w:rsidR="00C87A4A" w:rsidRPr="00195E26" w:rsidRDefault="00C87A4A" w:rsidP="005449B2">
            <w:pPr>
              <w:jc w:val="center"/>
              <w:rPr>
                <w:rFonts w:ascii="Arial" w:hAnsi="Arial" w:cs="Arial"/>
              </w:rPr>
            </w:pPr>
            <w:r w:rsidRPr="00195E26">
              <w:rPr>
                <w:rFonts w:ascii="Arial" w:hAnsi="Arial" w:cs="Arial"/>
              </w:rPr>
              <w:t>Departamento Comunicacional</w:t>
            </w:r>
          </w:p>
          <w:p w:rsidR="00C87A4A" w:rsidRPr="00195E26" w:rsidRDefault="009C3615" w:rsidP="005449B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Tupper</w:t>
            </w:r>
            <w:proofErr w:type="spellEnd"/>
            <w:r>
              <w:rPr>
                <w:rFonts w:ascii="Arial" w:hAnsi="Arial" w:cs="Arial"/>
              </w:rPr>
              <w:t xml:space="preserve"> 1725</w:t>
            </w:r>
            <w:r w:rsidR="00C87A4A" w:rsidRPr="00195E26">
              <w:rPr>
                <w:rFonts w:ascii="Arial" w:hAnsi="Arial" w:cs="Arial"/>
              </w:rPr>
              <w:t xml:space="preserve"> </w:t>
            </w:r>
          </w:p>
          <w:p w:rsidR="00C87A4A" w:rsidRPr="00244086" w:rsidRDefault="00C87A4A" w:rsidP="005449B2">
            <w:pPr>
              <w:jc w:val="center"/>
              <w:rPr>
                <w:rFonts w:ascii="Arial" w:hAnsi="Arial" w:cs="Arial"/>
                <w:lang w:val="en-US"/>
              </w:rPr>
            </w:pPr>
            <w:r w:rsidRPr="00244086">
              <w:rPr>
                <w:rFonts w:ascii="Arial" w:hAnsi="Arial" w:cs="Arial"/>
                <w:lang w:val="en-US"/>
              </w:rPr>
              <w:t>T:56-2-26934256</w:t>
            </w:r>
            <w:r>
              <w:rPr>
                <w:rFonts w:ascii="Arial" w:hAnsi="Arial" w:cs="Arial"/>
                <w:lang w:val="en-US"/>
              </w:rPr>
              <w:t>-5</w:t>
            </w:r>
            <w:r w:rsidRPr="00244086">
              <w:rPr>
                <w:rFonts w:ascii="Arial" w:hAnsi="Arial" w:cs="Arial"/>
                <w:lang w:val="en-US"/>
              </w:rPr>
              <w:t xml:space="preserve"> </w:t>
            </w:r>
          </w:p>
          <w:p w:rsidR="00C87A4A" w:rsidRPr="00244086" w:rsidRDefault="00E10702" w:rsidP="005449B2">
            <w:pPr>
              <w:jc w:val="center"/>
              <w:rPr>
                <w:lang w:val="en-US"/>
              </w:rPr>
            </w:pPr>
            <w:hyperlink r:id="rId9" w:history="1">
              <w:r w:rsidR="00C87A4A" w:rsidRPr="00244086">
                <w:rPr>
                  <w:rStyle w:val="Hipervnculo"/>
                  <w:lang w:val="en-US"/>
                </w:rPr>
                <w:t>www.ejercito.cl</w:t>
              </w:r>
            </w:hyperlink>
            <w:r w:rsidR="00C87A4A" w:rsidRPr="00244086">
              <w:rPr>
                <w:rFonts w:ascii="Arial" w:hAnsi="Arial" w:cs="Arial"/>
                <w:lang w:val="en-US"/>
              </w:rPr>
              <w:t xml:space="preserve"> – departamento.comunicacional@ejercito.cl </w:t>
            </w:r>
          </w:p>
        </w:tc>
      </w:tr>
    </w:tbl>
    <w:p w:rsidR="00C87A4A" w:rsidRPr="001F6536" w:rsidRDefault="005449B2" w:rsidP="005449B2">
      <w:pPr>
        <w:ind w:left="6946" w:hanging="425"/>
        <w:rPr>
          <w:rFonts w:ascii="Arial" w:hAnsi="Arial" w:cs="Arial"/>
          <w:lang w:val="es-MX"/>
        </w:rPr>
      </w:pPr>
      <w:r>
        <w:rPr>
          <w:rFonts w:ascii="Arial" w:hAnsi="Arial" w:cs="Arial"/>
        </w:rPr>
        <w:t>1</w:t>
      </w:r>
      <w:r w:rsidR="0044275E">
        <w:rPr>
          <w:rFonts w:ascii="Arial" w:hAnsi="Arial" w:cs="Arial"/>
        </w:rPr>
        <w:t>5</w:t>
      </w:r>
      <w:r w:rsidR="00C87A4A">
        <w:rPr>
          <w:rFonts w:ascii="Arial" w:hAnsi="Arial" w:cs="Arial"/>
        </w:rPr>
        <w:t xml:space="preserve"> de </w:t>
      </w:r>
      <w:r w:rsidR="009C3615">
        <w:rPr>
          <w:rFonts w:ascii="Arial" w:hAnsi="Arial" w:cs="Arial"/>
        </w:rPr>
        <w:t>noviembre</w:t>
      </w:r>
      <w:r w:rsidR="00C87A4A" w:rsidRPr="001F653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2</w:t>
      </w:r>
      <w:r w:rsidR="00C87A4A" w:rsidRPr="001F6536">
        <w:rPr>
          <w:rFonts w:ascii="Arial" w:hAnsi="Arial" w:cs="Arial"/>
          <w:lang w:val="es-MX"/>
        </w:rPr>
        <w:t>01</w:t>
      </w:r>
      <w:r w:rsidR="009C3615">
        <w:rPr>
          <w:rFonts w:ascii="Arial" w:hAnsi="Arial" w:cs="Arial"/>
          <w:lang w:val="es-MX"/>
        </w:rPr>
        <w:t>7</w:t>
      </w:r>
    </w:p>
    <w:p w:rsidR="00C87A4A" w:rsidRDefault="00C87A4A" w:rsidP="00B568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  <w:lang w:val="es-CL" w:eastAsia="en-US"/>
        </w:rPr>
      </w:pPr>
    </w:p>
    <w:p w:rsidR="00C87A4A" w:rsidRPr="005C6684" w:rsidRDefault="00C87A4A" w:rsidP="00B568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es-CL" w:eastAsia="en-US"/>
        </w:rPr>
      </w:pPr>
      <w:r w:rsidRPr="005C6684">
        <w:rPr>
          <w:rFonts w:ascii="Arial" w:hAnsi="Arial" w:cs="Arial"/>
          <w:b/>
          <w:bCs/>
          <w:u w:val="single"/>
          <w:lang w:val="es-CL" w:eastAsia="en-US"/>
        </w:rPr>
        <w:t>ALTO MANDO DEL EJÉRCITO 201</w:t>
      </w:r>
      <w:r w:rsidR="008070C9" w:rsidRPr="005C6684">
        <w:rPr>
          <w:rFonts w:ascii="Arial" w:hAnsi="Arial" w:cs="Arial"/>
          <w:b/>
          <w:bCs/>
          <w:u w:val="single"/>
          <w:lang w:val="es-CL" w:eastAsia="en-US"/>
        </w:rPr>
        <w:t>8</w:t>
      </w:r>
    </w:p>
    <w:p w:rsidR="00C87A4A" w:rsidRPr="005C6684" w:rsidRDefault="00C87A4A" w:rsidP="00B568CD">
      <w:pPr>
        <w:autoSpaceDE w:val="0"/>
        <w:autoSpaceDN w:val="0"/>
        <w:adjustRightInd w:val="0"/>
        <w:rPr>
          <w:rFonts w:ascii="Arial" w:hAnsi="Arial" w:cs="Arial"/>
          <w:lang w:val="es-CL" w:eastAsia="en-US"/>
        </w:rPr>
      </w:pPr>
    </w:p>
    <w:p w:rsidR="00E67BAE" w:rsidRPr="00540F9F" w:rsidRDefault="002E3AAE" w:rsidP="00B568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es-CL" w:eastAsia="en-US"/>
        </w:rPr>
      </w:pPr>
      <w:r>
        <w:rPr>
          <w:rFonts w:ascii="Arial" w:hAnsi="Arial" w:cs="Arial"/>
          <w:iCs/>
          <w:lang w:val="es-CL" w:eastAsia="en-US"/>
        </w:rPr>
        <w:t xml:space="preserve">En la tarde de hoy S.E. la </w:t>
      </w:r>
      <w:r w:rsidR="009C3615" w:rsidRPr="00540F9F">
        <w:rPr>
          <w:rFonts w:ascii="Arial" w:hAnsi="Arial" w:cs="Arial"/>
          <w:iCs/>
          <w:lang w:eastAsia="en-US"/>
        </w:rPr>
        <w:t xml:space="preserve">Presidenta de la República, Michelle Bachelet J., haciendo uso de las facultades otorgadas mediante el Artículo 104 de la Constitución Política de </w:t>
      </w:r>
      <w:r w:rsidR="0044387A" w:rsidRPr="00540F9F">
        <w:rPr>
          <w:rFonts w:ascii="Arial" w:hAnsi="Arial" w:cs="Arial"/>
          <w:iCs/>
          <w:lang w:eastAsia="en-US"/>
        </w:rPr>
        <w:t xml:space="preserve">la República de </w:t>
      </w:r>
      <w:r>
        <w:rPr>
          <w:rFonts w:ascii="Arial" w:hAnsi="Arial" w:cs="Arial"/>
          <w:iCs/>
          <w:lang w:eastAsia="en-US"/>
        </w:rPr>
        <w:t xml:space="preserve">Chile y la Ley Orgánica Constitucional de las Fuerzas Armadas N° 18.948 </w:t>
      </w:r>
      <w:r w:rsidR="009C3615" w:rsidRPr="00540F9F">
        <w:rPr>
          <w:rFonts w:ascii="Arial" w:hAnsi="Arial" w:cs="Arial"/>
          <w:iCs/>
          <w:lang w:eastAsia="en-US"/>
        </w:rPr>
        <w:t>designó como nuevo Comandante en Jefe del Ejército al General de</w:t>
      </w:r>
      <w:r w:rsidR="00540F9F" w:rsidRPr="00540F9F">
        <w:rPr>
          <w:rFonts w:ascii="Arial" w:hAnsi="Arial" w:cs="Arial"/>
          <w:iCs/>
          <w:lang w:eastAsia="en-US"/>
        </w:rPr>
        <w:t xml:space="preserve"> División Ricardo Martínez</w:t>
      </w:r>
      <w:r w:rsidR="00540F9F" w:rsidRPr="00540F9F">
        <w:rPr>
          <w:rFonts w:ascii="Arial" w:hAnsi="Arial" w:cs="Arial"/>
          <w:lang w:val="es-CL"/>
        </w:rPr>
        <w:t xml:space="preserve"> </w:t>
      </w:r>
      <w:proofErr w:type="spellStart"/>
      <w:r w:rsidR="00540F9F" w:rsidRPr="00540F9F">
        <w:rPr>
          <w:rFonts w:ascii="Arial" w:hAnsi="Arial" w:cs="Arial"/>
          <w:lang w:val="es-CL"/>
        </w:rPr>
        <w:t>Menanteau</w:t>
      </w:r>
      <w:proofErr w:type="spellEnd"/>
      <w:r w:rsidR="00540F9F">
        <w:rPr>
          <w:rFonts w:ascii="Arial" w:hAnsi="Arial" w:cs="Arial"/>
          <w:iCs/>
          <w:lang w:eastAsia="en-US"/>
        </w:rPr>
        <w:t>.</w:t>
      </w:r>
    </w:p>
    <w:p w:rsidR="00E67BAE" w:rsidRPr="00540F9F" w:rsidRDefault="00E67BAE" w:rsidP="00B568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es-CL" w:eastAsia="en-US"/>
        </w:rPr>
      </w:pPr>
    </w:p>
    <w:p w:rsidR="00540F9F" w:rsidRPr="00540F9F" w:rsidRDefault="009C3615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 w:eastAsia="en-US"/>
        </w:rPr>
        <w:t>Asimismo,</w:t>
      </w:r>
      <w:r w:rsidR="00540F9F" w:rsidRPr="00540F9F">
        <w:rPr>
          <w:rFonts w:ascii="Arial" w:hAnsi="Arial" w:cs="Arial"/>
        </w:rPr>
        <w:t xml:space="preserve"> </w:t>
      </w:r>
      <w:r w:rsidR="00540F9F" w:rsidRPr="00540F9F">
        <w:rPr>
          <w:rFonts w:ascii="Arial" w:hAnsi="Arial" w:cs="Arial"/>
          <w:lang w:val="es-CL"/>
        </w:rPr>
        <w:t>culminado el proceso anual de calificaciones del Ejército de Chile, la Honorable Junta de Selección para el ascenso de Oficiales Superiores, resolvió designar a quienes serían propuestos para su promoción a Oficiales Generales.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Como resultado de este proceso, que incluyó el estudio de los antecedentes por los escalones que corresponden, la transmisión de la información al Ministro de Defensa Nacional y la aprobación, en uso de sus facultades constitucionales, por parte de S.E. la Presidenta de la República, se ha resuelto aprobar los siguientes ascensos: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b/>
          <w:bCs/>
          <w:lang w:val="es-CL"/>
        </w:rPr>
      </w:pP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b/>
          <w:bCs/>
          <w:lang w:val="es-CL"/>
        </w:rPr>
      </w:pPr>
      <w:r w:rsidRPr="00540F9F">
        <w:rPr>
          <w:rFonts w:ascii="Arial" w:hAnsi="Arial" w:cs="Arial"/>
          <w:b/>
          <w:bCs/>
          <w:lang w:val="es-CL"/>
        </w:rPr>
        <w:t>De General de Brigada a General de División:</w:t>
      </w:r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Óscar </w:t>
      </w:r>
      <w:proofErr w:type="spellStart"/>
      <w:r w:rsidRPr="00540F9F">
        <w:rPr>
          <w:rFonts w:ascii="Arial" w:hAnsi="Arial" w:cs="Arial"/>
          <w:lang w:val="es-CL"/>
        </w:rPr>
        <w:t>Mezzano</w:t>
      </w:r>
      <w:proofErr w:type="spellEnd"/>
      <w:r w:rsidRPr="00540F9F">
        <w:rPr>
          <w:rFonts w:ascii="Arial" w:hAnsi="Arial" w:cs="Arial"/>
          <w:lang w:val="es-CL"/>
        </w:rPr>
        <w:t xml:space="preserve"> Escanilla 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Jorge Peña Leiva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Juan Eduardo González </w:t>
      </w:r>
      <w:proofErr w:type="spellStart"/>
      <w:r w:rsidRPr="00540F9F">
        <w:rPr>
          <w:rFonts w:ascii="Arial" w:hAnsi="Arial" w:cs="Arial"/>
          <w:lang w:val="es-CL"/>
        </w:rPr>
        <w:t>Fuentealba</w:t>
      </w:r>
      <w:proofErr w:type="spellEnd"/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</w:t>
      </w:r>
      <w:proofErr w:type="spellStart"/>
      <w:r w:rsidRPr="00540F9F">
        <w:rPr>
          <w:rFonts w:ascii="Arial" w:hAnsi="Arial" w:cs="Arial"/>
          <w:lang w:val="es-CL"/>
        </w:rPr>
        <w:t>Schafik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Nazal</w:t>
      </w:r>
      <w:proofErr w:type="spellEnd"/>
      <w:r w:rsidRPr="00540F9F">
        <w:rPr>
          <w:rFonts w:ascii="Arial" w:hAnsi="Arial" w:cs="Arial"/>
          <w:lang w:val="es-CL"/>
        </w:rPr>
        <w:t xml:space="preserve"> Lázaro</w:t>
      </w:r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Miguel Alfonso </w:t>
      </w:r>
      <w:proofErr w:type="spellStart"/>
      <w:r w:rsidRPr="00540F9F">
        <w:rPr>
          <w:rFonts w:ascii="Arial" w:hAnsi="Arial" w:cs="Arial"/>
          <w:lang w:val="es-CL"/>
        </w:rPr>
        <w:t>Bellet</w:t>
      </w:r>
      <w:proofErr w:type="spellEnd"/>
    </w:p>
    <w:p w:rsidR="00540F9F" w:rsidRPr="00540F9F" w:rsidRDefault="00540F9F" w:rsidP="008F580B">
      <w:pPr>
        <w:numPr>
          <w:ilvl w:val="0"/>
          <w:numId w:val="23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René </w:t>
      </w:r>
      <w:proofErr w:type="spellStart"/>
      <w:r w:rsidRPr="00540F9F">
        <w:rPr>
          <w:rFonts w:ascii="Arial" w:hAnsi="Arial" w:cs="Arial"/>
          <w:lang w:val="es-CL"/>
        </w:rPr>
        <w:t>Palavecino</w:t>
      </w:r>
      <w:proofErr w:type="spellEnd"/>
      <w:r w:rsidRPr="00540F9F">
        <w:rPr>
          <w:rFonts w:ascii="Arial" w:hAnsi="Arial" w:cs="Arial"/>
          <w:lang w:val="es-CL"/>
        </w:rPr>
        <w:t xml:space="preserve"> Ponce</w:t>
      </w:r>
    </w:p>
    <w:p w:rsidR="00544642" w:rsidRDefault="00540F9F" w:rsidP="008F580B">
      <w:pPr>
        <w:numPr>
          <w:ilvl w:val="0"/>
          <w:numId w:val="23"/>
        </w:numPr>
        <w:ind w:left="709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Rodrigo Urrutia </w:t>
      </w:r>
      <w:proofErr w:type="spellStart"/>
      <w:r w:rsidRPr="00540F9F">
        <w:rPr>
          <w:rFonts w:ascii="Arial" w:hAnsi="Arial" w:cs="Arial"/>
          <w:lang w:val="es-CL"/>
        </w:rPr>
        <w:t>Oyarzún</w:t>
      </w:r>
      <w:proofErr w:type="spellEnd"/>
    </w:p>
    <w:p w:rsidR="00540F9F" w:rsidRPr="00540F9F" w:rsidRDefault="00544642" w:rsidP="008F580B">
      <w:pPr>
        <w:numPr>
          <w:ilvl w:val="0"/>
          <w:numId w:val="23"/>
        </w:numPr>
        <w:ind w:left="709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General de Brigada Juan Carlos Henríquez Barrera</w:t>
      </w:r>
      <w:r w:rsidR="00540F9F" w:rsidRPr="00540F9F">
        <w:rPr>
          <w:rFonts w:ascii="Arial" w:hAnsi="Arial" w:cs="Arial"/>
          <w:lang w:val="es-CL"/>
        </w:rPr>
        <w:tab/>
      </w:r>
      <w:r w:rsidR="00540F9F"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8F580B" w:rsidRDefault="00540F9F" w:rsidP="00540F9F">
      <w:pPr>
        <w:ind w:firstLine="708"/>
        <w:jc w:val="both"/>
        <w:rPr>
          <w:rFonts w:ascii="Arial" w:hAnsi="Arial" w:cs="Arial"/>
          <w:b/>
          <w:bCs/>
          <w:lang w:val="es-CL"/>
        </w:rPr>
      </w:pPr>
      <w:r w:rsidRPr="00540F9F">
        <w:rPr>
          <w:rFonts w:ascii="Arial" w:hAnsi="Arial" w:cs="Arial"/>
          <w:b/>
          <w:bCs/>
          <w:lang w:val="es-CL"/>
        </w:rPr>
        <w:t>De Coronel a General de Brigada:</w:t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lang w:val="es-CL"/>
        </w:rPr>
      </w:pPr>
      <w:r w:rsidRPr="008F580B">
        <w:rPr>
          <w:rFonts w:ascii="Arial" w:hAnsi="Arial" w:cs="Arial"/>
          <w:bCs/>
          <w:lang w:val="es-CL"/>
        </w:rPr>
        <w:t xml:space="preserve">Coronel Jorge Morales Fernández  </w:t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lang w:val="es-CL"/>
        </w:rPr>
      </w:pPr>
      <w:r w:rsidRPr="008F580B">
        <w:rPr>
          <w:rFonts w:ascii="Arial" w:hAnsi="Arial" w:cs="Arial"/>
          <w:bCs/>
          <w:lang w:val="es-CL"/>
        </w:rPr>
        <w:t>Coronel Jorge Peña Núñez</w:t>
      </w:r>
      <w:r w:rsidRPr="008F580B">
        <w:rPr>
          <w:rFonts w:ascii="Arial" w:hAnsi="Arial" w:cs="Arial"/>
          <w:bCs/>
          <w:lang w:val="es-CL"/>
        </w:rPr>
        <w:tab/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lang w:val="es-CL"/>
        </w:rPr>
      </w:pPr>
      <w:r w:rsidRPr="008F580B">
        <w:rPr>
          <w:rFonts w:ascii="Arial" w:hAnsi="Arial" w:cs="Arial"/>
          <w:bCs/>
          <w:lang w:val="es-CL"/>
        </w:rPr>
        <w:t>Coronel Francisco Sáez Vargas</w:t>
      </w:r>
    </w:p>
    <w:p w:rsidR="00540F9F" w:rsidRPr="008F580B" w:rsidRDefault="00540F9F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 xml:space="preserve">Coronel Jorge </w:t>
      </w:r>
      <w:proofErr w:type="spellStart"/>
      <w:r w:rsidRPr="008F580B">
        <w:rPr>
          <w:rFonts w:ascii="Arial" w:hAnsi="Arial" w:cs="Arial"/>
          <w:lang w:val="es-CL"/>
        </w:rPr>
        <w:t>Lecanda</w:t>
      </w:r>
      <w:proofErr w:type="spellEnd"/>
      <w:r w:rsidRPr="008F580B">
        <w:rPr>
          <w:rFonts w:ascii="Arial" w:hAnsi="Arial" w:cs="Arial"/>
          <w:lang w:val="es-CL"/>
        </w:rPr>
        <w:t xml:space="preserve"> </w:t>
      </w:r>
      <w:proofErr w:type="spellStart"/>
      <w:r w:rsidRPr="008F580B">
        <w:rPr>
          <w:rFonts w:ascii="Arial" w:hAnsi="Arial" w:cs="Arial"/>
          <w:lang w:val="es-CL"/>
        </w:rPr>
        <w:t>Ricalde</w:t>
      </w:r>
      <w:proofErr w:type="spellEnd"/>
      <w:r w:rsidRPr="008F580B">
        <w:rPr>
          <w:rFonts w:ascii="Arial" w:hAnsi="Arial" w:cs="Arial"/>
          <w:lang w:val="es-CL"/>
        </w:rPr>
        <w:t xml:space="preserve"> </w:t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>Coronel Rodrigo Ventura Sancho</w:t>
      </w:r>
    </w:p>
    <w:p w:rsidR="00540F9F" w:rsidRPr="008F580B" w:rsidRDefault="00540F9F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 xml:space="preserve">Coronel Guillermo </w:t>
      </w:r>
      <w:proofErr w:type="spellStart"/>
      <w:r w:rsidRPr="008F580B">
        <w:rPr>
          <w:rFonts w:ascii="Arial" w:hAnsi="Arial" w:cs="Arial"/>
          <w:lang w:val="es-CL"/>
        </w:rPr>
        <w:t>Paiva</w:t>
      </w:r>
      <w:proofErr w:type="spellEnd"/>
      <w:r w:rsidRPr="008F580B">
        <w:rPr>
          <w:rFonts w:ascii="Arial" w:hAnsi="Arial" w:cs="Arial"/>
          <w:lang w:val="es-CL"/>
        </w:rPr>
        <w:t xml:space="preserve"> Hernández</w:t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>Coronel José Riquelme Muñoz</w:t>
      </w:r>
    </w:p>
    <w:p w:rsidR="00540F9F" w:rsidRPr="008F580B" w:rsidRDefault="00540F9F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 xml:space="preserve">Coronel Patricio </w:t>
      </w:r>
      <w:proofErr w:type="spellStart"/>
      <w:r w:rsidRPr="008F580B">
        <w:rPr>
          <w:rFonts w:ascii="Arial" w:hAnsi="Arial" w:cs="Arial"/>
          <w:lang w:val="es-CL"/>
        </w:rPr>
        <w:t>Mericq</w:t>
      </w:r>
      <w:proofErr w:type="spellEnd"/>
      <w:r w:rsidRPr="008F580B">
        <w:rPr>
          <w:rFonts w:ascii="Arial" w:hAnsi="Arial" w:cs="Arial"/>
          <w:lang w:val="es-CL"/>
        </w:rPr>
        <w:t xml:space="preserve"> </w:t>
      </w:r>
      <w:proofErr w:type="spellStart"/>
      <w:r w:rsidRPr="008F580B">
        <w:rPr>
          <w:rFonts w:ascii="Arial" w:hAnsi="Arial" w:cs="Arial"/>
          <w:lang w:val="es-CL"/>
        </w:rPr>
        <w:t>Guila</w:t>
      </w:r>
      <w:proofErr w:type="spellEnd"/>
      <w:r w:rsidRPr="008F580B">
        <w:rPr>
          <w:rFonts w:ascii="Arial" w:hAnsi="Arial" w:cs="Arial"/>
          <w:lang w:val="es-CL"/>
        </w:rPr>
        <w:t xml:space="preserve"> </w:t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  <w:r w:rsidRPr="008F580B">
        <w:rPr>
          <w:rFonts w:ascii="Arial" w:hAnsi="Arial" w:cs="Arial"/>
          <w:lang w:val="es-CL"/>
        </w:rPr>
        <w:tab/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 xml:space="preserve">Coronel Osvaldo </w:t>
      </w:r>
      <w:proofErr w:type="spellStart"/>
      <w:r w:rsidRPr="008F580B">
        <w:rPr>
          <w:rFonts w:ascii="Arial" w:hAnsi="Arial" w:cs="Arial"/>
          <w:lang w:val="es-CL"/>
        </w:rPr>
        <w:t>Vallejos</w:t>
      </w:r>
      <w:proofErr w:type="spellEnd"/>
      <w:r w:rsidRPr="008F580B">
        <w:rPr>
          <w:rFonts w:ascii="Arial" w:hAnsi="Arial" w:cs="Arial"/>
          <w:lang w:val="es-CL"/>
        </w:rPr>
        <w:t xml:space="preserve"> Martínez</w:t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>Coronel Luis Sepúlveda Díaz</w:t>
      </w:r>
    </w:p>
    <w:p w:rsidR="008F580B" w:rsidRPr="008F580B" w:rsidRDefault="008F580B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>Coronel Cristóbal De la Cerda Rodríguez</w:t>
      </w:r>
    </w:p>
    <w:p w:rsidR="00540F9F" w:rsidRPr="008F580B" w:rsidRDefault="00540F9F" w:rsidP="008F580B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lang w:val="es-CL"/>
        </w:rPr>
      </w:pPr>
      <w:r w:rsidRPr="008F580B">
        <w:rPr>
          <w:rFonts w:ascii="Arial" w:hAnsi="Arial" w:cs="Arial"/>
          <w:lang w:val="es-CL"/>
        </w:rPr>
        <w:t>Coronel Carlos Castillo Villarroel</w:t>
      </w:r>
    </w:p>
    <w:p w:rsidR="00540F9F" w:rsidRPr="00540F9F" w:rsidRDefault="00540F9F" w:rsidP="00540F9F">
      <w:pPr>
        <w:ind w:left="284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lastRenderedPageBreak/>
        <w:t>Igualmente, de acuerdo a lo contemplado en este proceso y en atención a las necesidades institucionales, el Comandante en Jefe ha aceptado el pase a retiro de los siguientes Oficiales Generales: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Guido </w:t>
      </w:r>
      <w:proofErr w:type="spellStart"/>
      <w:r w:rsidRPr="00540F9F">
        <w:rPr>
          <w:rFonts w:ascii="Arial" w:hAnsi="Arial" w:cs="Arial"/>
          <w:lang w:val="es-CL"/>
        </w:rPr>
        <w:t>Montini</w:t>
      </w:r>
      <w:proofErr w:type="spellEnd"/>
      <w:r w:rsidRPr="00540F9F">
        <w:rPr>
          <w:rFonts w:ascii="Arial" w:hAnsi="Arial" w:cs="Arial"/>
          <w:lang w:val="es-CL"/>
        </w:rPr>
        <w:t xml:space="preserve"> Gómez 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Luis Farías Gallardo 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Leonardo Martínez </w:t>
      </w:r>
      <w:proofErr w:type="spellStart"/>
      <w:r w:rsidRPr="00540F9F">
        <w:rPr>
          <w:rFonts w:ascii="Arial" w:hAnsi="Arial" w:cs="Arial"/>
          <w:lang w:val="es-CL"/>
        </w:rPr>
        <w:t>Menanteau</w:t>
      </w:r>
      <w:proofErr w:type="spellEnd"/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División Óscar Bustos Carrasco</w:t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Luis Chamorro </w:t>
      </w:r>
      <w:proofErr w:type="spellStart"/>
      <w:r w:rsidRPr="00540F9F">
        <w:rPr>
          <w:rFonts w:ascii="Arial" w:hAnsi="Arial" w:cs="Arial"/>
          <w:lang w:val="es-CL"/>
        </w:rPr>
        <w:t>Heilig</w:t>
      </w:r>
      <w:proofErr w:type="spellEnd"/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División Felipe Arancibia Clavel</w:t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Andrés </w:t>
      </w:r>
      <w:proofErr w:type="spellStart"/>
      <w:r w:rsidRPr="00540F9F">
        <w:rPr>
          <w:rFonts w:ascii="Arial" w:hAnsi="Arial" w:cs="Arial"/>
          <w:lang w:val="es-CL"/>
        </w:rPr>
        <w:t>Fuentealba</w:t>
      </w:r>
      <w:proofErr w:type="spellEnd"/>
      <w:r w:rsidRPr="00540F9F">
        <w:rPr>
          <w:rFonts w:ascii="Arial" w:hAnsi="Arial" w:cs="Arial"/>
          <w:lang w:val="es-CL"/>
        </w:rPr>
        <w:t xml:space="preserve"> Gómez</w:t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Rodrigo Díaz </w:t>
      </w:r>
      <w:proofErr w:type="spellStart"/>
      <w:r w:rsidRPr="00540F9F">
        <w:rPr>
          <w:rFonts w:ascii="Arial" w:hAnsi="Arial" w:cs="Arial"/>
          <w:lang w:val="es-CL"/>
        </w:rPr>
        <w:t>Amechazurra</w:t>
      </w:r>
      <w:proofErr w:type="spellEnd"/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Óscar Rojas </w:t>
      </w:r>
      <w:proofErr w:type="spellStart"/>
      <w:r w:rsidRPr="00540F9F">
        <w:rPr>
          <w:rFonts w:ascii="Arial" w:hAnsi="Arial" w:cs="Arial"/>
          <w:lang w:val="es-CL"/>
        </w:rPr>
        <w:t>Arís</w:t>
      </w:r>
      <w:proofErr w:type="spellEnd"/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Fernando San Cristóbal </w:t>
      </w:r>
      <w:proofErr w:type="spellStart"/>
      <w:r w:rsidRPr="00540F9F">
        <w:rPr>
          <w:rFonts w:ascii="Arial" w:hAnsi="Arial" w:cs="Arial"/>
          <w:lang w:val="es-CL"/>
        </w:rPr>
        <w:t>Schott</w:t>
      </w:r>
      <w:proofErr w:type="spellEnd"/>
    </w:p>
    <w:p w:rsidR="00540F9F" w:rsidRPr="00540F9F" w:rsidRDefault="00540F9F" w:rsidP="00540F9F">
      <w:pPr>
        <w:numPr>
          <w:ilvl w:val="0"/>
          <w:numId w:val="5"/>
        </w:num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Helmut </w:t>
      </w:r>
      <w:proofErr w:type="spellStart"/>
      <w:r w:rsidRPr="00540F9F">
        <w:rPr>
          <w:rFonts w:ascii="Arial" w:hAnsi="Arial" w:cs="Arial"/>
          <w:lang w:val="es-CL"/>
        </w:rPr>
        <w:t>Kraushaar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Heyermann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firstLine="704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Asimismo, se informa la estructura del Alto Mando institucional para el año 2018, la cual ha sido elaborada conforme a las necesidades institucionales, los perfiles y línea de carrera de cada Oficial General:</w:t>
      </w:r>
    </w:p>
    <w:p w:rsidR="00540F9F" w:rsidRPr="00540F9F" w:rsidRDefault="00540F9F" w:rsidP="00540F9F">
      <w:pPr>
        <w:ind w:left="284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1"/>
          <w:numId w:val="5"/>
        </w:numPr>
        <w:ind w:hanging="1364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COMANDANCIA EN JEFE DEL EJÉRCITO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2"/>
        </w:numPr>
        <w:ind w:hanging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Comandante en Jefe del Ejército:</w:t>
      </w:r>
    </w:p>
    <w:p w:rsidR="00540F9F" w:rsidRPr="00540F9F" w:rsidRDefault="00540F9F" w:rsidP="00540F9F">
      <w:pPr>
        <w:ind w:left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Ejército Humberto Oviedo </w:t>
      </w:r>
      <w:proofErr w:type="spellStart"/>
      <w:r w:rsidRPr="00540F9F">
        <w:rPr>
          <w:rFonts w:ascii="Arial" w:hAnsi="Arial" w:cs="Arial"/>
          <w:lang w:val="es-CL"/>
        </w:rPr>
        <w:t>Arriagada</w:t>
      </w:r>
      <w:proofErr w:type="spellEnd"/>
      <w:r w:rsidRPr="00540F9F">
        <w:rPr>
          <w:rFonts w:ascii="Arial" w:hAnsi="Arial" w:cs="Arial"/>
          <w:lang w:val="es-CL"/>
        </w:rPr>
        <w:t xml:space="preserve"> (hasta 09.MAR.2018)</w:t>
      </w:r>
    </w:p>
    <w:p w:rsidR="00540F9F" w:rsidRPr="00540F9F" w:rsidRDefault="00540F9F" w:rsidP="00540F9F">
      <w:pPr>
        <w:ind w:left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Ejército Ricardo Martínez </w:t>
      </w:r>
      <w:proofErr w:type="spellStart"/>
      <w:r w:rsidRPr="00540F9F">
        <w:rPr>
          <w:rFonts w:ascii="Arial" w:hAnsi="Arial" w:cs="Arial"/>
          <w:lang w:val="es-CL"/>
        </w:rPr>
        <w:t>Menanteau</w:t>
      </w:r>
      <w:proofErr w:type="spellEnd"/>
      <w:r w:rsidRPr="00540F9F">
        <w:rPr>
          <w:rFonts w:ascii="Arial" w:hAnsi="Arial" w:cs="Arial"/>
          <w:lang w:val="es-CL"/>
        </w:rPr>
        <w:t xml:space="preserve"> (desde 09.MAR.2018)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 xml:space="preserve">Secretario General del Ejército: 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</w:t>
      </w:r>
      <w:r w:rsidR="00FA13FE">
        <w:rPr>
          <w:rFonts w:ascii="Arial" w:hAnsi="Arial" w:cs="Arial"/>
          <w:lang w:val="es-CL"/>
        </w:rPr>
        <w:t xml:space="preserve">gada José M. Llanca </w:t>
      </w:r>
      <w:proofErr w:type="spellStart"/>
      <w:r w:rsidR="00FA13FE">
        <w:rPr>
          <w:rFonts w:ascii="Arial" w:hAnsi="Arial" w:cs="Arial"/>
          <w:lang w:val="es-CL"/>
        </w:rPr>
        <w:t>Zuazagoitía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Contralor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División Jorge Peña Leiva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>Auditor General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Felipe </w:t>
      </w:r>
      <w:proofErr w:type="spellStart"/>
      <w:r w:rsidRPr="00540F9F">
        <w:rPr>
          <w:rFonts w:ascii="Arial" w:hAnsi="Arial" w:cs="Arial"/>
          <w:lang w:val="es-CL"/>
        </w:rPr>
        <w:t>Cunich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gramStart"/>
      <w:r w:rsidRPr="00540F9F">
        <w:rPr>
          <w:rFonts w:ascii="Arial" w:hAnsi="Arial" w:cs="Arial"/>
          <w:lang w:val="es-CL"/>
        </w:rPr>
        <w:t>Mas</w:t>
      </w:r>
      <w:proofErr w:type="gram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c.</w:t>
      </w:r>
      <w:r w:rsidRPr="00540F9F">
        <w:rPr>
          <w:rFonts w:ascii="Arial" w:hAnsi="Arial" w:cs="Arial"/>
          <w:lang w:val="es-CL"/>
        </w:rPr>
        <w:tab/>
        <w:t>ESTADO MAYOR GENERAL DEL EJÉRCITO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Jefe del Estado Mayor General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John </w:t>
      </w:r>
      <w:proofErr w:type="spellStart"/>
      <w:r w:rsidRPr="00540F9F">
        <w:rPr>
          <w:rFonts w:ascii="Arial" w:hAnsi="Arial" w:cs="Arial"/>
          <w:lang w:val="es-CL"/>
        </w:rPr>
        <w:t>Griffiths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Spielman</w:t>
      </w:r>
      <w:proofErr w:type="spellEnd"/>
      <w:r w:rsidRPr="00540F9F">
        <w:rPr>
          <w:rFonts w:ascii="Arial" w:hAnsi="Arial" w:cs="Arial"/>
          <w:lang w:val="es-CL"/>
        </w:rPr>
        <w:t xml:space="preserve">  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>Subjefe del Estado Mayor General del Ejército: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 xml:space="preserve">General de Brigada Javier Iturriaga Del Campo 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Director del Personal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Jorge Rivas Pinto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>Director de Inteligencia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Guillermo </w:t>
      </w:r>
      <w:proofErr w:type="spellStart"/>
      <w:r w:rsidRPr="00540F9F">
        <w:rPr>
          <w:rFonts w:ascii="Arial" w:hAnsi="Arial" w:cs="Arial"/>
          <w:lang w:val="es-CL"/>
        </w:rPr>
        <w:t>Paiva</w:t>
      </w:r>
      <w:proofErr w:type="spellEnd"/>
      <w:r w:rsidRPr="00540F9F">
        <w:rPr>
          <w:rFonts w:ascii="Arial" w:hAnsi="Arial" w:cs="Arial"/>
          <w:lang w:val="es-CL"/>
        </w:rPr>
        <w:t xml:space="preserve"> Hernández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lastRenderedPageBreak/>
        <w:t>5)</w:t>
      </w:r>
      <w:r w:rsidRPr="00540F9F">
        <w:rPr>
          <w:rFonts w:ascii="Arial" w:hAnsi="Arial" w:cs="Arial"/>
          <w:lang w:val="es-CL"/>
        </w:rPr>
        <w:tab/>
        <w:t>Director de Operaciones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Jorge </w:t>
      </w:r>
      <w:proofErr w:type="spellStart"/>
      <w:r w:rsidRPr="00540F9F">
        <w:rPr>
          <w:rFonts w:ascii="Arial" w:hAnsi="Arial" w:cs="Arial"/>
          <w:lang w:val="es-CL"/>
        </w:rPr>
        <w:t>Lecanda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Ricalde</w:t>
      </w:r>
      <w:proofErr w:type="spellEnd"/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6)</w:t>
      </w:r>
      <w:r w:rsidRPr="00540F9F">
        <w:rPr>
          <w:rFonts w:ascii="Arial" w:hAnsi="Arial" w:cs="Arial"/>
          <w:lang w:val="es-CL"/>
        </w:rPr>
        <w:tab/>
        <w:t>Director de Logística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Rodrigo Ventura Sancho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6"/>
        </w:numPr>
        <w:ind w:hanging="644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 Director de Finanzas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Rafael Piedra </w:t>
      </w:r>
      <w:proofErr w:type="spellStart"/>
      <w:r w:rsidRPr="00540F9F">
        <w:rPr>
          <w:rFonts w:ascii="Arial" w:hAnsi="Arial" w:cs="Arial"/>
          <w:lang w:val="es-CL"/>
        </w:rPr>
        <w:t>Schweitzer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6"/>
        </w:numPr>
        <w:ind w:hanging="644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 Director de Relaciones Internacionales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Patricio </w:t>
      </w:r>
      <w:proofErr w:type="spellStart"/>
      <w:r w:rsidRPr="00540F9F">
        <w:rPr>
          <w:rFonts w:ascii="Arial" w:hAnsi="Arial" w:cs="Arial"/>
          <w:lang w:val="es-CL"/>
        </w:rPr>
        <w:t>Mericq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Guila</w:t>
      </w:r>
      <w:proofErr w:type="spellEnd"/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9)</w:t>
      </w:r>
      <w:r w:rsidRPr="00540F9F">
        <w:rPr>
          <w:rFonts w:ascii="Arial" w:hAnsi="Arial" w:cs="Arial"/>
          <w:lang w:val="es-CL"/>
        </w:rPr>
        <w:tab/>
        <w:t>Director de Proyectos e Investigación del Ejército:</w:t>
      </w:r>
    </w:p>
    <w:p w:rsid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José Riquelme Muñoz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d.</w:t>
      </w:r>
      <w:r w:rsidRPr="00540F9F">
        <w:rPr>
          <w:rFonts w:ascii="Arial" w:hAnsi="Arial" w:cs="Arial"/>
          <w:lang w:val="es-CL"/>
        </w:rPr>
        <w:tab/>
        <w:t>COMANDO DE OPERACIONES TERRESTRES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de Operaciones Terrestres: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</w:r>
      <w:r w:rsidR="00544642">
        <w:rPr>
          <w:rFonts w:ascii="Arial" w:hAnsi="Arial" w:cs="Arial"/>
          <w:lang w:val="es-CL"/>
        </w:rPr>
        <w:t>General de División Luis Espinoz</w:t>
      </w:r>
      <w:r w:rsidRPr="00540F9F">
        <w:rPr>
          <w:rFonts w:ascii="Arial" w:hAnsi="Arial" w:cs="Arial"/>
          <w:lang w:val="es-CL"/>
        </w:rPr>
        <w:t>a Arenas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>Comandante en Jefe de la I División de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Rafael </w:t>
      </w:r>
      <w:proofErr w:type="spellStart"/>
      <w:r w:rsidRPr="00540F9F">
        <w:rPr>
          <w:rFonts w:ascii="Arial" w:hAnsi="Arial" w:cs="Arial"/>
          <w:lang w:val="es-CL"/>
        </w:rPr>
        <w:t>Fuenzalida</w:t>
      </w:r>
      <w:proofErr w:type="spellEnd"/>
      <w:r w:rsidRPr="00540F9F">
        <w:rPr>
          <w:rFonts w:ascii="Arial" w:hAnsi="Arial" w:cs="Arial"/>
          <w:lang w:val="es-CL"/>
        </w:rPr>
        <w:t xml:space="preserve"> Carmona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Comandante en Jefe de la II División Motorizada: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Carlos Novoa Vergara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>Comandante en Jefe de la III División de Montaña: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Sergio Ahumada </w:t>
      </w:r>
      <w:proofErr w:type="spellStart"/>
      <w:r w:rsidRPr="00540F9F">
        <w:rPr>
          <w:rFonts w:ascii="Arial" w:hAnsi="Arial" w:cs="Arial"/>
          <w:lang w:val="es-CL"/>
        </w:rPr>
        <w:t>Labbé</w:t>
      </w:r>
      <w:proofErr w:type="spellEnd"/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5)</w:t>
      </w:r>
      <w:r w:rsidRPr="00540F9F">
        <w:rPr>
          <w:rFonts w:ascii="Arial" w:hAnsi="Arial" w:cs="Arial"/>
          <w:lang w:val="es-CL"/>
        </w:rPr>
        <w:tab/>
        <w:t>Comandante en Jefe de la IV División de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Francisco Sáez Vargas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left="705" w:hanging="705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6)</w:t>
      </w:r>
      <w:r w:rsidRPr="00540F9F">
        <w:rPr>
          <w:rFonts w:ascii="Arial" w:hAnsi="Arial" w:cs="Arial"/>
          <w:lang w:val="es-CL"/>
        </w:rPr>
        <w:tab/>
        <w:t>Comandante en Jefe de la V División de Ejército y Comandante del Comando Conjunto Austral: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Óscar </w:t>
      </w:r>
      <w:proofErr w:type="spellStart"/>
      <w:r w:rsidRPr="00540F9F">
        <w:rPr>
          <w:rFonts w:ascii="Arial" w:hAnsi="Arial" w:cs="Arial"/>
          <w:lang w:val="es-CL"/>
        </w:rPr>
        <w:t>Mezzano</w:t>
      </w:r>
      <w:proofErr w:type="spellEnd"/>
      <w:r w:rsidRPr="00540F9F">
        <w:rPr>
          <w:rFonts w:ascii="Arial" w:hAnsi="Arial" w:cs="Arial"/>
          <w:lang w:val="es-CL"/>
        </w:rPr>
        <w:t xml:space="preserve"> Escanilla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7)</w:t>
      </w:r>
      <w:r w:rsidRPr="00540F9F">
        <w:rPr>
          <w:rFonts w:ascii="Arial" w:hAnsi="Arial" w:cs="Arial"/>
          <w:lang w:val="es-CL"/>
        </w:rPr>
        <w:tab/>
        <w:t>Comandante en Jefe de la VI División de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René </w:t>
      </w:r>
      <w:proofErr w:type="spellStart"/>
      <w:r w:rsidRPr="00540F9F">
        <w:rPr>
          <w:rFonts w:ascii="Arial" w:hAnsi="Arial" w:cs="Arial"/>
          <w:lang w:val="es-CL"/>
        </w:rPr>
        <w:t>Bonhomme</w:t>
      </w:r>
      <w:proofErr w:type="spellEnd"/>
      <w:r w:rsidRPr="00540F9F">
        <w:rPr>
          <w:rFonts w:ascii="Arial" w:hAnsi="Arial" w:cs="Arial"/>
          <w:lang w:val="es-CL"/>
        </w:rPr>
        <w:t xml:space="preserve"> Soto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8)</w:t>
      </w:r>
      <w:r w:rsidRPr="00540F9F">
        <w:rPr>
          <w:rFonts w:ascii="Arial" w:hAnsi="Arial" w:cs="Arial"/>
          <w:lang w:val="es-CL"/>
        </w:rPr>
        <w:tab/>
        <w:t>Comandante de la Brigada de Aviación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Gustavo Núñez </w:t>
      </w:r>
      <w:proofErr w:type="spellStart"/>
      <w:r w:rsidRPr="00540F9F">
        <w:rPr>
          <w:rFonts w:ascii="Arial" w:hAnsi="Arial" w:cs="Arial"/>
          <w:lang w:val="es-CL"/>
        </w:rPr>
        <w:t>Kocher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3"/>
        </w:numPr>
        <w:ind w:hanging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Comandante de la Brigada de Operaciones Especiales “Lautaro”</w:t>
      </w:r>
    </w:p>
    <w:p w:rsidR="00540F9F" w:rsidRPr="00540F9F" w:rsidRDefault="00540F9F" w:rsidP="00540F9F">
      <w:pPr>
        <w:ind w:left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Pablo </w:t>
      </w:r>
      <w:proofErr w:type="spellStart"/>
      <w:r w:rsidRPr="00540F9F">
        <w:rPr>
          <w:rFonts w:ascii="Arial" w:hAnsi="Arial" w:cs="Arial"/>
          <w:lang w:val="es-CL"/>
        </w:rPr>
        <w:t>Müller</w:t>
      </w:r>
      <w:proofErr w:type="spellEnd"/>
      <w:r w:rsidRPr="00540F9F">
        <w:rPr>
          <w:rFonts w:ascii="Arial" w:hAnsi="Arial" w:cs="Arial"/>
          <w:lang w:val="es-CL"/>
        </w:rPr>
        <w:t xml:space="preserve"> Barbería</w:t>
      </w:r>
    </w:p>
    <w:p w:rsidR="00540F9F" w:rsidRPr="00540F9F" w:rsidRDefault="00540F9F" w:rsidP="00540F9F">
      <w:pPr>
        <w:ind w:left="720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3"/>
        </w:numPr>
        <w:ind w:hanging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Comandante de la 1ra. Brigada Acorazada “Coraceros”: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Cristóbal De la Cerda Rodríguez</w:t>
      </w:r>
    </w:p>
    <w:p w:rsid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lastRenderedPageBreak/>
        <w:t>e.</w:t>
      </w:r>
      <w:r w:rsidRPr="00540F9F">
        <w:rPr>
          <w:rFonts w:ascii="Arial" w:hAnsi="Arial" w:cs="Arial"/>
          <w:lang w:val="es-CL"/>
        </w:rPr>
        <w:tab/>
        <w:t>COMANDO DE EDUCACIÓN Y DOCTRINA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de Educación y Doctrina: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Miguel Alfonso </w:t>
      </w:r>
      <w:proofErr w:type="spellStart"/>
      <w:r w:rsidRPr="00540F9F">
        <w:rPr>
          <w:rFonts w:ascii="Arial" w:hAnsi="Arial" w:cs="Arial"/>
          <w:lang w:val="es-CL"/>
        </w:rPr>
        <w:t>Bellet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>Comandante de la División Educación: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Esteban Guarda Barros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Comandante de la División Doctrina: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Osvaldo </w:t>
      </w:r>
      <w:proofErr w:type="spellStart"/>
      <w:r w:rsidRPr="00540F9F">
        <w:rPr>
          <w:rFonts w:ascii="Arial" w:hAnsi="Arial" w:cs="Arial"/>
          <w:lang w:val="es-CL"/>
        </w:rPr>
        <w:t>Vallejos</w:t>
      </w:r>
      <w:proofErr w:type="spellEnd"/>
      <w:r w:rsidRPr="00540F9F">
        <w:rPr>
          <w:rFonts w:ascii="Arial" w:hAnsi="Arial" w:cs="Arial"/>
          <w:lang w:val="es-CL"/>
        </w:rPr>
        <w:t xml:space="preserve"> Martínez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e.</w:t>
      </w:r>
      <w:r w:rsidRPr="00540F9F">
        <w:rPr>
          <w:rFonts w:ascii="Arial" w:hAnsi="Arial" w:cs="Arial"/>
          <w:lang w:val="es-CL"/>
        </w:rPr>
        <w:tab/>
        <w:t>COMANDO GENERAL DEL PERSONAL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General del Personal: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René </w:t>
      </w:r>
      <w:proofErr w:type="spellStart"/>
      <w:r w:rsidRPr="00540F9F">
        <w:rPr>
          <w:rFonts w:ascii="Arial" w:hAnsi="Arial" w:cs="Arial"/>
          <w:lang w:val="es-CL"/>
        </w:rPr>
        <w:t>Palavecino</w:t>
      </w:r>
      <w:proofErr w:type="spellEnd"/>
      <w:r w:rsidRPr="00540F9F">
        <w:rPr>
          <w:rFonts w:ascii="Arial" w:hAnsi="Arial" w:cs="Arial"/>
          <w:lang w:val="es-CL"/>
        </w:rPr>
        <w:t xml:space="preserve"> Ponce</w:t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>Comandante de Personal: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Germán Marx González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Comandante de Bienestar: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</w:t>
      </w:r>
      <w:proofErr w:type="spellStart"/>
      <w:r w:rsidRPr="00540F9F">
        <w:rPr>
          <w:rFonts w:ascii="Arial" w:hAnsi="Arial" w:cs="Arial"/>
          <w:lang w:val="es-CL"/>
        </w:rPr>
        <w:t>Erwin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Siebert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Wendt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>Comandante de Salud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Ernesto Tejos Méndez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4"/>
        </w:numPr>
        <w:ind w:hanging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Director del Hospital Militar de Santiago:</w:t>
      </w:r>
    </w:p>
    <w:p w:rsidR="00540F9F" w:rsidRPr="00540F9F" w:rsidRDefault="00540F9F" w:rsidP="00540F9F">
      <w:pPr>
        <w:ind w:left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Juan </w:t>
      </w:r>
      <w:proofErr w:type="spellStart"/>
      <w:r w:rsidRPr="00540F9F">
        <w:rPr>
          <w:rFonts w:ascii="Arial" w:hAnsi="Arial" w:cs="Arial"/>
          <w:lang w:val="es-CL"/>
        </w:rPr>
        <w:t>Durruty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Ortúzar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6)</w:t>
      </w:r>
      <w:r w:rsidRPr="00540F9F">
        <w:rPr>
          <w:rFonts w:ascii="Arial" w:hAnsi="Arial" w:cs="Arial"/>
          <w:lang w:val="es-CL"/>
        </w:rPr>
        <w:tab/>
        <w:t>Director de Sanidad del Ejército: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Brigadier Miguel </w:t>
      </w:r>
      <w:proofErr w:type="spellStart"/>
      <w:r w:rsidRPr="00540F9F">
        <w:rPr>
          <w:rFonts w:ascii="Arial" w:hAnsi="Arial" w:cs="Arial"/>
          <w:lang w:val="es-CL"/>
        </w:rPr>
        <w:t>Orriols</w:t>
      </w:r>
      <w:proofErr w:type="spellEnd"/>
      <w:r w:rsidRPr="00540F9F">
        <w:rPr>
          <w:rFonts w:ascii="Arial" w:hAnsi="Arial" w:cs="Arial"/>
          <w:lang w:val="es-CL"/>
        </w:rPr>
        <w:t xml:space="preserve"> Winter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f.</w:t>
      </w:r>
      <w:r w:rsidRPr="00540F9F">
        <w:rPr>
          <w:rFonts w:ascii="Arial" w:hAnsi="Arial" w:cs="Arial"/>
          <w:lang w:val="es-CL"/>
        </w:rPr>
        <w:tab/>
        <w:t>COMANDO DE APOYO A LA FUERZA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de Apoyo a la Fuerza: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 xml:space="preserve">General de División Rodrigo Urrutia </w:t>
      </w:r>
      <w:proofErr w:type="spellStart"/>
      <w:r w:rsidRPr="00540F9F">
        <w:rPr>
          <w:rFonts w:ascii="Arial" w:hAnsi="Arial" w:cs="Arial"/>
          <w:lang w:val="es-CL"/>
        </w:rPr>
        <w:t>Oyarzún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>Comandante de la División Logística: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Luis Sepúlveda Díaz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>Comandante de la División de Mantenimiento: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Carlos Castillo Villarroel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>Comandante de Ingenieros del Ejército: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Andrés Silva Vega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5)</w:t>
      </w:r>
      <w:r w:rsidRPr="00540F9F">
        <w:rPr>
          <w:rFonts w:ascii="Arial" w:hAnsi="Arial" w:cs="Arial"/>
          <w:lang w:val="es-CL"/>
        </w:rPr>
        <w:tab/>
        <w:t>Comandante de Telecomunicaciones del Ejército: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Julio Parra Cereceda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lastRenderedPageBreak/>
        <w:t>6)</w:t>
      </w:r>
      <w:r w:rsidRPr="00540F9F">
        <w:rPr>
          <w:rFonts w:ascii="Arial" w:hAnsi="Arial" w:cs="Arial"/>
          <w:lang w:val="es-CL"/>
        </w:rPr>
        <w:tab/>
        <w:t>Comandante de la División de Adquisiciones del Ejército: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n-US"/>
        </w:rPr>
      </w:pP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n-US"/>
        </w:rPr>
        <w:t xml:space="preserve">General de </w:t>
      </w:r>
      <w:proofErr w:type="spellStart"/>
      <w:r w:rsidRPr="00540F9F">
        <w:rPr>
          <w:rFonts w:ascii="Arial" w:hAnsi="Arial" w:cs="Arial"/>
          <w:lang w:val="en-US"/>
        </w:rPr>
        <w:t>Brigada</w:t>
      </w:r>
      <w:proofErr w:type="spellEnd"/>
      <w:r w:rsidRPr="00540F9F">
        <w:rPr>
          <w:rFonts w:ascii="Arial" w:hAnsi="Arial" w:cs="Arial"/>
          <w:lang w:val="en-US"/>
        </w:rPr>
        <w:t xml:space="preserve"> </w:t>
      </w:r>
      <w:proofErr w:type="spellStart"/>
      <w:r w:rsidRPr="00540F9F">
        <w:rPr>
          <w:rFonts w:ascii="Arial" w:hAnsi="Arial" w:cs="Arial"/>
          <w:lang w:val="en-US"/>
        </w:rPr>
        <w:t>Germán</w:t>
      </w:r>
      <w:proofErr w:type="spellEnd"/>
      <w:r w:rsidRPr="00540F9F">
        <w:rPr>
          <w:rFonts w:ascii="Arial" w:hAnsi="Arial" w:cs="Arial"/>
          <w:lang w:val="en-US"/>
        </w:rPr>
        <w:t xml:space="preserve"> Schell </w:t>
      </w:r>
      <w:proofErr w:type="spellStart"/>
      <w:r w:rsidRPr="00540F9F">
        <w:rPr>
          <w:rFonts w:ascii="Arial" w:hAnsi="Arial" w:cs="Arial"/>
          <w:lang w:val="en-US"/>
        </w:rPr>
        <w:t>O’kuinghttons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n-US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n-US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g.</w:t>
      </w:r>
      <w:r w:rsidRPr="00540F9F">
        <w:rPr>
          <w:rFonts w:ascii="Arial" w:hAnsi="Arial" w:cs="Arial"/>
          <w:lang w:val="es-CL"/>
        </w:rPr>
        <w:tab/>
        <w:t>COMANDO DE INDUSTRIA MILITAR E INGENIERÍA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de Industria Militar e Ingeniería: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Hernán Araya Santis</w:t>
      </w:r>
    </w:p>
    <w:p w:rsidR="00540F9F" w:rsidRPr="00540F9F" w:rsidRDefault="00540F9F" w:rsidP="00540F9F">
      <w:pPr>
        <w:ind w:left="360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ind w:left="360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h.</w:t>
      </w:r>
      <w:r w:rsidRPr="00540F9F">
        <w:rPr>
          <w:rFonts w:ascii="Arial" w:hAnsi="Arial" w:cs="Arial"/>
          <w:lang w:val="es-CL"/>
        </w:rPr>
        <w:tab/>
        <w:t>ALTAS REPARTICIONES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1)</w:t>
      </w:r>
      <w:r w:rsidRPr="00540F9F">
        <w:rPr>
          <w:rFonts w:ascii="Arial" w:hAnsi="Arial" w:cs="Arial"/>
          <w:lang w:val="es-CL"/>
        </w:rPr>
        <w:tab/>
        <w:t>Comandante General Guarnición Ejército Región Metropolitana: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División Juan E. González </w:t>
      </w:r>
      <w:proofErr w:type="spellStart"/>
      <w:r w:rsidRPr="00540F9F">
        <w:rPr>
          <w:rFonts w:ascii="Arial" w:hAnsi="Arial" w:cs="Arial"/>
          <w:lang w:val="es-CL"/>
        </w:rPr>
        <w:t>Fuentealba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6614DA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i.</w:t>
      </w:r>
      <w:r w:rsidRPr="00540F9F">
        <w:rPr>
          <w:rFonts w:ascii="Arial" w:hAnsi="Arial" w:cs="Arial"/>
          <w:lang w:val="es-CL"/>
        </w:rPr>
        <w:tab/>
        <w:t>ORGANISMOS EXTRAINSTITUCIONALES</w:t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6614DA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NACIONALES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2)</w:t>
      </w:r>
      <w:r w:rsidRPr="00540F9F">
        <w:rPr>
          <w:rFonts w:ascii="Arial" w:hAnsi="Arial" w:cs="Arial"/>
          <w:lang w:val="es-CL"/>
        </w:rPr>
        <w:tab/>
        <w:t xml:space="preserve">Comandante del Comando Conjunto Norte: 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 xml:space="preserve">General de </w:t>
      </w:r>
      <w:r w:rsidR="00544642">
        <w:rPr>
          <w:rFonts w:ascii="Arial" w:hAnsi="Arial" w:cs="Arial"/>
          <w:lang w:val="es-CL"/>
        </w:rPr>
        <w:t>División</w:t>
      </w:r>
      <w:r w:rsidRPr="00540F9F">
        <w:rPr>
          <w:rFonts w:ascii="Arial" w:hAnsi="Arial" w:cs="Arial"/>
          <w:lang w:val="es-CL"/>
        </w:rPr>
        <w:t xml:space="preserve"> Juan C. </w:t>
      </w:r>
      <w:r w:rsidR="008F580B">
        <w:rPr>
          <w:rFonts w:ascii="Arial" w:hAnsi="Arial" w:cs="Arial"/>
          <w:lang w:val="es-CL"/>
        </w:rPr>
        <w:t>He</w:t>
      </w:r>
      <w:r w:rsidRPr="00540F9F">
        <w:rPr>
          <w:rFonts w:ascii="Arial" w:hAnsi="Arial" w:cs="Arial"/>
          <w:lang w:val="es-CL"/>
        </w:rPr>
        <w:t>nríquez Barrera</w:t>
      </w:r>
      <w:r w:rsidRPr="00540F9F">
        <w:rPr>
          <w:rFonts w:ascii="Arial" w:hAnsi="Arial" w:cs="Arial"/>
          <w:lang w:val="es-CL"/>
        </w:rPr>
        <w:tab/>
      </w: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3)</w:t>
      </w:r>
      <w:r w:rsidRPr="00540F9F">
        <w:rPr>
          <w:rFonts w:ascii="Arial" w:hAnsi="Arial" w:cs="Arial"/>
          <w:lang w:val="es-CL"/>
        </w:rPr>
        <w:tab/>
        <w:t xml:space="preserve">Estado Mayor Conjunto 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 xml:space="preserve">General de División </w:t>
      </w:r>
      <w:proofErr w:type="spellStart"/>
      <w:r w:rsidRPr="00540F9F">
        <w:rPr>
          <w:rFonts w:ascii="Arial" w:hAnsi="Arial" w:cs="Arial"/>
          <w:lang w:val="es-CL"/>
        </w:rPr>
        <w:t>Schafik</w:t>
      </w:r>
      <w:proofErr w:type="spellEnd"/>
      <w:r w:rsidRPr="00540F9F">
        <w:rPr>
          <w:rFonts w:ascii="Arial" w:hAnsi="Arial" w:cs="Arial"/>
          <w:lang w:val="es-CL"/>
        </w:rPr>
        <w:t xml:space="preserve"> </w:t>
      </w:r>
      <w:proofErr w:type="spellStart"/>
      <w:r w:rsidRPr="00540F9F">
        <w:rPr>
          <w:rFonts w:ascii="Arial" w:hAnsi="Arial" w:cs="Arial"/>
          <w:lang w:val="es-CL"/>
        </w:rPr>
        <w:t>Nazal</w:t>
      </w:r>
      <w:proofErr w:type="spellEnd"/>
      <w:r w:rsidRPr="00540F9F">
        <w:rPr>
          <w:rFonts w:ascii="Arial" w:hAnsi="Arial" w:cs="Arial"/>
          <w:lang w:val="es-CL"/>
        </w:rPr>
        <w:t xml:space="preserve"> Lázaro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4)</w:t>
      </w:r>
      <w:r w:rsidRPr="00540F9F">
        <w:rPr>
          <w:rFonts w:ascii="Arial" w:hAnsi="Arial" w:cs="Arial"/>
          <w:lang w:val="es-CL"/>
        </w:rPr>
        <w:tab/>
        <w:t xml:space="preserve">Estado Mayor Conjunto 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Brigada Jorge Peña Núñez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5)</w:t>
      </w:r>
      <w:r w:rsidRPr="00540F9F">
        <w:rPr>
          <w:rFonts w:ascii="Arial" w:hAnsi="Arial" w:cs="Arial"/>
          <w:lang w:val="es-CL"/>
        </w:rPr>
        <w:tab/>
        <w:t>Director General de Movilización Nacional: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Jorge Morales Fernández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6)</w:t>
      </w:r>
      <w:r w:rsidRPr="00540F9F">
        <w:rPr>
          <w:rFonts w:ascii="Arial" w:hAnsi="Arial" w:cs="Arial"/>
          <w:lang w:val="es-CL"/>
        </w:rPr>
        <w:tab/>
        <w:t>Obispo General Castrense</w:t>
      </w:r>
      <w:r w:rsidR="00F27CF2">
        <w:rPr>
          <w:rFonts w:ascii="Arial" w:hAnsi="Arial" w:cs="Arial"/>
          <w:lang w:val="es-CL"/>
        </w:rPr>
        <w:t xml:space="preserve"> de Chile</w:t>
      </w:r>
      <w:bookmarkStart w:id="0" w:name="_GoBack"/>
      <w:bookmarkEnd w:id="0"/>
      <w:r w:rsidRPr="00540F9F">
        <w:rPr>
          <w:rFonts w:ascii="Arial" w:hAnsi="Arial" w:cs="Arial"/>
          <w:lang w:val="es-CL"/>
        </w:rPr>
        <w:t>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General de Brigada Santiago Silva Retamales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7)</w:t>
      </w:r>
      <w:r w:rsidRPr="00540F9F">
        <w:rPr>
          <w:rFonts w:ascii="Arial" w:hAnsi="Arial" w:cs="Arial"/>
          <w:lang w:val="es-CL"/>
        </w:rPr>
        <w:tab/>
        <w:t>Director de Fábricas y Maestranzas del Ejército: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 xml:space="preserve">General de Brigada </w:t>
      </w:r>
      <w:proofErr w:type="spellStart"/>
      <w:r w:rsidRPr="00540F9F">
        <w:rPr>
          <w:rFonts w:ascii="Arial" w:hAnsi="Arial" w:cs="Arial"/>
          <w:lang w:val="es-CL"/>
        </w:rPr>
        <w:t>Rony</w:t>
      </w:r>
      <w:proofErr w:type="spellEnd"/>
      <w:r w:rsidRPr="00540F9F">
        <w:rPr>
          <w:rFonts w:ascii="Arial" w:hAnsi="Arial" w:cs="Arial"/>
          <w:lang w:val="es-CL"/>
        </w:rPr>
        <w:t xml:space="preserve"> Jara </w:t>
      </w:r>
      <w:proofErr w:type="spellStart"/>
      <w:r w:rsidRPr="00540F9F">
        <w:rPr>
          <w:rFonts w:ascii="Arial" w:hAnsi="Arial" w:cs="Arial"/>
          <w:lang w:val="es-CL"/>
        </w:rPr>
        <w:t>Lecanda</w:t>
      </w:r>
      <w:proofErr w:type="spellEnd"/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ab/>
        <w:t>INTERNACIONALES</w:t>
      </w:r>
    </w:p>
    <w:p w:rsidR="00540F9F" w:rsidRPr="00540F9F" w:rsidRDefault="00540F9F" w:rsidP="00540F9F">
      <w:pPr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5"/>
        </w:numPr>
        <w:ind w:hanging="720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Jefe Misión Militar de Chile en EE.UU.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>General de División Rodrigo Carrasco González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540F9F" w:rsidRPr="00540F9F" w:rsidRDefault="00540F9F" w:rsidP="00540F9F">
      <w:pPr>
        <w:numPr>
          <w:ilvl w:val="0"/>
          <w:numId w:val="11"/>
        </w:numPr>
        <w:ind w:hanging="720"/>
        <w:jc w:val="both"/>
        <w:rPr>
          <w:rFonts w:ascii="Arial" w:hAnsi="Arial" w:cs="Arial"/>
          <w:lang w:val="es-CL"/>
        </w:rPr>
      </w:pPr>
      <w:proofErr w:type="spellStart"/>
      <w:r w:rsidRPr="00540F9F">
        <w:rPr>
          <w:rFonts w:ascii="Arial" w:hAnsi="Arial" w:cs="Arial"/>
          <w:lang w:val="es-CL"/>
        </w:rPr>
        <w:t>Cdte</w:t>
      </w:r>
      <w:proofErr w:type="spellEnd"/>
      <w:r w:rsidRPr="00540F9F">
        <w:rPr>
          <w:rFonts w:ascii="Arial" w:hAnsi="Arial" w:cs="Arial"/>
          <w:lang w:val="es-CL"/>
        </w:rPr>
        <w:t xml:space="preserve">. General Adjunto de </w:t>
      </w:r>
      <w:proofErr w:type="spellStart"/>
      <w:r w:rsidRPr="00540F9F">
        <w:rPr>
          <w:rFonts w:ascii="Arial" w:hAnsi="Arial" w:cs="Arial"/>
          <w:lang w:val="es-CL"/>
        </w:rPr>
        <w:t>Interoperatibilidad</w:t>
      </w:r>
      <w:proofErr w:type="spellEnd"/>
      <w:r w:rsidRPr="00540F9F">
        <w:rPr>
          <w:rFonts w:ascii="Arial" w:hAnsi="Arial" w:cs="Arial"/>
          <w:lang w:val="es-CL"/>
        </w:rPr>
        <w:t xml:space="preserve"> en el Ejército Sur, EE.UU.</w:t>
      </w:r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  <w:r w:rsidRPr="00540F9F">
        <w:rPr>
          <w:rFonts w:ascii="Arial" w:hAnsi="Arial" w:cs="Arial"/>
          <w:lang w:val="es-CL"/>
        </w:rPr>
        <w:t xml:space="preserve">General de Brigada Edmundo Villarroel </w:t>
      </w:r>
      <w:proofErr w:type="spellStart"/>
      <w:r w:rsidRPr="00540F9F">
        <w:rPr>
          <w:rFonts w:ascii="Arial" w:hAnsi="Arial" w:cs="Arial"/>
          <w:lang w:val="es-CL"/>
        </w:rPr>
        <w:t>Geissbuhler</w:t>
      </w:r>
      <w:proofErr w:type="spellEnd"/>
    </w:p>
    <w:p w:rsidR="00540F9F" w:rsidRPr="00540F9F" w:rsidRDefault="00540F9F" w:rsidP="00540F9F">
      <w:pPr>
        <w:ind w:firstLine="708"/>
        <w:jc w:val="both"/>
        <w:rPr>
          <w:rFonts w:ascii="Arial" w:hAnsi="Arial" w:cs="Arial"/>
          <w:lang w:val="es-CL"/>
        </w:rPr>
      </w:pPr>
    </w:p>
    <w:p w:rsidR="00EC076F" w:rsidRPr="005C6684" w:rsidRDefault="00EC076F" w:rsidP="009620E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lang w:val="es-CL" w:eastAsia="en-US"/>
        </w:rPr>
      </w:pPr>
    </w:p>
    <w:p w:rsidR="005C6684" w:rsidRPr="005C6684" w:rsidRDefault="00C87A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L" w:eastAsia="en-US"/>
        </w:rPr>
      </w:pPr>
      <w:r w:rsidRPr="005C6684">
        <w:rPr>
          <w:rFonts w:ascii="Arial" w:hAnsi="Arial" w:cs="Arial"/>
          <w:b/>
          <w:bCs/>
          <w:lang w:val="es-CL" w:eastAsia="en-US"/>
        </w:rPr>
        <w:t>DEPARTAMENTO COMUNICACIONAL</w:t>
      </w:r>
    </w:p>
    <w:sectPr w:rsidR="005C6684" w:rsidRPr="005C6684" w:rsidSect="009A67C2">
      <w:pgSz w:w="12240" w:h="15840" w:code="1"/>
      <w:pgMar w:top="907" w:right="1134" w:bottom="953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BA" w:rsidRDefault="005019BA" w:rsidP="00082B9B">
      <w:r>
        <w:separator/>
      </w:r>
    </w:p>
  </w:endnote>
  <w:endnote w:type="continuationSeparator" w:id="0">
    <w:p w:rsidR="005019BA" w:rsidRDefault="005019BA" w:rsidP="00082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BA" w:rsidRDefault="005019BA" w:rsidP="00082B9B">
      <w:r>
        <w:separator/>
      </w:r>
    </w:p>
  </w:footnote>
  <w:footnote w:type="continuationSeparator" w:id="0">
    <w:p w:rsidR="005019BA" w:rsidRDefault="005019BA" w:rsidP="00082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958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07017D"/>
    <w:multiLevelType w:val="hybridMultilevel"/>
    <w:tmpl w:val="75A6DEA2"/>
    <w:lvl w:ilvl="0" w:tplc="3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099B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5195B"/>
    <w:multiLevelType w:val="hybridMultilevel"/>
    <w:tmpl w:val="E1D2B4C4"/>
    <w:lvl w:ilvl="0" w:tplc="340A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7B44804A">
      <w:start w:val="7"/>
      <w:numFmt w:val="bullet"/>
      <w:lvlText w:val="-"/>
      <w:lvlJc w:val="left"/>
      <w:pPr>
        <w:ind w:left="1709" w:hanging="705"/>
      </w:pPr>
      <w:rPr>
        <w:rFonts w:ascii="Arial" w:eastAsia="Times New Roman" w:hAnsi="Arial" w:hint="default"/>
      </w:r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005380"/>
    <w:multiLevelType w:val="hybridMultilevel"/>
    <w:tmpl w:val="98D497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5E28"/>
    <w:multiLevelType w:val="hybridMultilevel"/>
    <w:tmpl w:val="B0AAD732"/>
    <w:lvl w:ilvl="0" w:tplc="611ABF76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BC6097"/>
    <w:multiLevelType w:val="multilevel"/>
    <w:tmpl w:val="D5C69B0A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cs="Symbol" w:hint="default"/>
      </w:rPr>
    </w:lvl>
    <w:lvl w:ilvl="3">
      <w:start w:val="1"/>
      <w:numFmt w:val="decimal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1E46CF0"/>
    <w:multiLevelType w:val="hybridMultilevel"/>
    <w:tmpl w:val="12409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3A533E0"/>
    <w:multiLevelType w:val="hybridMultilevel"/>
    <w:tmpl w:val="C31A2FF0"/>
    <w:lvl w:ilvl="0" w:tplc="B9FA55D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A577535"/>
    <w:multiLevelType w:val="multilevel"/>
    <w:tmpl w:val="98D497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4800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95288A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CA3948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FF3989"/>
    <w:multiLevelType w:val="multilevel"/>
    <w:tmpl w:val="D5C69B0A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cs="Symbol" w:hint="default"/>
      </w:rPr>
    </w:lvl>
    <w:lvl w:ilvl="3">
      <w:start w:val="1"/>
      <w:numFmt w:val="decimal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15230DB"/>
    <w:multiLevelType w:val="hybridMultilevel"/>
    <w:tmpl w:val="EE0E34AA"/>
    <w:lvl w:ilvl="0" w:tplc="1DFEDA8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64493"/>
    <w:multiLevelType w:val="hybridMultilevel"/>
    <w:tmpl w:val="14F0C370"/>
    <w:lvl w:ilvl="0" w:tplc="254EA27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>
      <w:start w:val="1"/>
      <w:numFmt w:val="lowerRoman"/>
      <w:lvlText w:val="%3."/>
      <w:lvlJc w:val="right"/>
      <w:pPr>
        <w:ind w:left="2509" w:hanging="180"/>
      </w:pPr>
    </w:lvl>
    <w:lvl w:ilvl="3" w:tplc="340A000F">
      <w:start w:val="1"/>
      <w:numFmt w:val="decimal"/>
      <w:lvlText w:val="%4."/>
      <w:lvlJc w:val="left"/>
      <w:pPr>
        <w:ind w:left="3229" w:hanging="360"/>
      </w:pPr>
    </w:lvl>
    <w:lvl w:ilvl="4" w:tplc="340A0019">
      <w:start w:val="1"/>
      <w:numFmt w:val="lowerLetter"/>
      <w:lvlText w:val="%5."/>
      <w:lvlJc w:val="left"/>
      <w:pPr>
        <w:ind w:left="3949" w:hanging="360"/>
      </w:pPr>
    </w:lvl>
    <w:lvl w:ilvl="5" w:tplc="340A001B">
      <w:start w:val="1"/>
      <w:numFmt w:val="lowerRoman"/>
      <w:lvlText w:val="%6."/>
      <w:lvlJc w:val="right"/>
      <w:pPr>
        <w:ind w:left="4669" w:hanging="180"/>
      </w:pPr>
    </w:lvl>
    <w:lvl w:ilvl="6" w:tplc="340A000F">
      <w:start w:val="1"/>
      <w:numFmt w:val="decimal"/>
      <w:lvlText w:val="%7."/>
      <w:lvlJc w:val="left"/>
      <w:pPr>
        <w:ind w:left="5389" w:hanging="360"/>
      </w:pPr>
    </w:lvl>
    <w:lvl w:ilvl="7" w:tplc="340A0019">
      <w:start w:val="1"/>
      <w:numFmt w:val="lowerLetter"/>
      <w:lvlText w:val="%8."/>
      <w:lvlJc w:val="left"/>
      <w:pPr>
        <w:ind w:left="6109" w:hanging="360"/>
      </w:pPr>
    </w:lvl>
    <w:lvl w:ilvl="8" w:tplc="340A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B343D"/>
    <w:multiLevelType w:val="hybridMultilevel"/>
    <w:tmpl w:val="E94ED1AE"/>
    <w:lvl w:ilvl="0" w:tplc="B9FA55D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7B44804A">
      <w:start w:val="7"/>
      <w:numFmt w:val="bullet"/>
      <w:lvlText w:val="-"/>
      <w:lvlJc w:val="left"/>
      <w:pPr>
        <w:ind w:left="1709" w:hanging="705"/>
      </w:pPr>
      <w:rPr>
        <w:rFonts w:ascii="Arial" w:eastAsia="Times New Roman" w:hAnsi="Arial" w:hint="default"/>
      </w:r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DE87FFD"/>
    <w:multiLevelType w:val="hybridMultilevel"/>
    <w:tmpl w:val="4B2E8B26"/>
    <w:lvl w:ilvl="0" w:tplc="34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75022"/>
    <w:multiLevelType w:val="hybridMultilevel"/>
    <w:tmpl w:val="BB5C620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C7053"/>
    <w:multiLevelType w:val="hybridMultilevel"/>
    <w:tmpl w:val="8F52A7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B6C21"/>
    <w:multiLevelType w:val="hybridMultilevel"/>
    <w:tmpl w:val="259E91CC"/>
    <w:lvl w:ilvl="0" w:tplc="34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78C5"/>
    <w:multiLevelType w:val="hybridMultilevel"/>
    <w:tmpl w:val="72468B30"/>
    <w:lvl w:ilvl="0" w:tplc="78BE827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A03A74"/>
    <w:multiLevelType w:val="hybridMultilevel"/>
    <w:tmpl w:val="5774893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15"/>
  </w:num>
  <w:num w:numId="9">
    <w:abstractNumId w:val="13"/>
  </w:num>
  <w:num w:numId="10">
    <w:abstractNumId w:val="14"/>
  </w:num>
  <w:num w:numId="11">
    <w:abstractNumId w:val="1"/>
  </w:num>
  <w:num w:numId="12">
    <w:abstractNumId w:val="19"/>
  </w:num>
  <w:num w:numId="13">
    <w:abstractNumId w:val="17"/>
  </w:num>
  <w:num w:numId="14">
    <w:abstractNumId w:val="20"/>
  </w:num>
  <w:num w:numId="15">
    <w:abstractNumId w:val="18"/>
  </w:num>
  <w:num w:numId="16">
    <w:abstractNumId w:val="5"/>
  </w:num>
  <w:num w:numId="17">
    <w:abstractNumId w:val="11"/>
  </w:num>
  <w:num w:numId="18">
    <w:abstractNumId w:val="2"/>
  </w:num>
  <w:num w:numId="19">
    <w:abstractNumId w:val="21"/>
  </w:num>
  <w:num w:numId="20">
    <w:abstractNumId w:val="0"/>
  </w:num>
  <w:num w:numId="21">
    <w:abstractNumId w:val="12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605A"/>
    <w:rsid w:val="000056F2"/>
    <w:rsid w:val="00072C8A"/>
    <w:rsid w:val="00082B9B"/>
    <w:rsid w:val="00095495"/>
    <w:rsid w:val="000A49D6"/>
    <w:rsid w:val="000C2597"/>
    <w:rsid w:val="000C356B"/>
    <w:rsid w:val="000E4847"/>
    <w:rsid w:val="000F32D4"/>
    <w:rsid w:val="000F623B"/>
    <w:rsid w:val="0012768A"/>
    <w:rsid w:val="001360D8"/>
    <w:rsid w:val="0016492B"/>
    <w:rsid w:val="00166DEE"/>
    <w:rsid w:val="0017764F"/>
    <w:rsid w:val="00182F00"/>
    <w:rsid w:val="0018605A"/>
    <w:rsid w:val="00195E26"/>
    <w:rsid w:val="001A6E24"/>
    <w:rsid w:val="001D230E"/>
    <w:rsid w:val="001F6536"/>
    <w:rsid w:val="00201171"/>
    <w:rsid w:val="00244086"/>
    <w:rsid w:val="00272544"/>
    <w:rsid w:val="00292549"/>
    <w:rsid w:val="00293D8C"/>
    <w:rsid w:val="002C695B"/>
    <w:rsid w:val="002E3AAE"/>
    <w:rsid w:val="00307D70"/>
    <w:rsid w:val="00345CC7"/>
    <w:rsid w:val="00364186"/>
    <w:rsid w:val="00373739"/>
    <w:rsid w:val="003907B1"/>
    <w:rsid w:val="003A00E5"/>
    <w:rsid w:val="003D6741"/>
    <w:rsid w:val="00400BEC"/>
    <w:rsid w:val="00425368"/>
    <w:rsid w:val="0044039D"/>
    <w:rsid w:val="0044275E"/>
    <w:rsid w:val="0044387A"/>
    <w:rsid w:val="00470862"/>
    <w:rsid w:val="004B7781"/>
    <w:rsid w:val="004C2E1C"/>
    <w:rsid w:val="005019BA"/>
    <w:rsid w:val="00512043"/>
    <w:rsid w:val="00537D41"/>
    <w:rsid w:val="00540F9F"/>
    <w:rsid w:val="00544642"/>
    <w:rsid w:val="005449B2"/>
    <w:rsid w:val="00587606"/>
    <w:rsid w:val="005C6684"/>
    <w:rsid w:val="005C781C"/>
    <w:rsid w:val="006308C7"/>
    <w:rsid w:val="00630F21"/>
    <w:rsid w:val="006337C8"/>
    <w:rsid w:val="006614DA"/>
    <w:rsid w:val="00665D96"/>
    <w:rsid w:val="00695AD0"/>
    <w:rsid w:val="006B6ABE"/>
    <w:rsid w:val="00707CB1"/>
    <w:rsid w:val="00720312"/>
    <w:rsid w:val="00735C74"/>
    <w:rsid w:val="00747AE3"/>
    <w:rsid w:val="00772555"/>
    <w:rsid w:val="00785303"/>
    <w:rsid w:val="008064C5"/>
    <w:rsid w:val="008070C9"/>
    <w:rsid w:val="008F580B"/>
    <w:rsid w:val="0093517D"/>
    <w:rsid w:val="009362D0"/>
    <w:rsid w:val="009620E9"/>
    <w:rsid w:val="009A67C2"/>
    <w:rsid w:val="009A7902"/>
    <w:rsid w:val="009C3615"/>
    <w:rsid w:val="00A2191D"/>
    <w:rsid w:val="00AA2AE5"/>
    <w:rsid w:val="00AA7E0B"/>
    <w:rsid w:val="00AD6AFF"/>
    <w:rsid w:val="00AE4DA9"/>
    <w:rsid w:val="00B26045"/>
    <w:rsid w:val="00B561C0"/>
    <w:rsid w:val="00B568CD"/>
    <w:rsid w:val="00B91A6D"/>
    <w:rsid w:val="00BF798F"/>
    <w:rsid w:val="00C3419A"/>
    <w:rsid w:val="00C62C1E"/>
    <w:rsid w:val="00C707C7"/>
    <w:rsid w:val="00C8221F"/>
    <w:rsid w:val="00C87A4A"/>
    <w:rsid w:val="00CC1B16"/>
    <w:rsid w:val="00CE6F94"/>
    <w:rsid w:val="00D95941"/>
    <w:rsid w:val="00DC1262"/>
    <w:rsid w:val="00DC7C69"/>
    <w:rsid w:val="00DF24D2"/>
    <w:rsid w:val="00E10702"/>
    <w:rsid w:val="00E67BAE"/>
    <w:rsid w:val="00E74C50"/>
    <w:rsid w:val="00E852D6"/>
    <w:rsid w:val="00EC076F"/>
    <w:rsid w:val="00EC5366"/>
    <w:rsid w:val="00EE4672"/>
    <w:rsid w:val="00F07FC7"/>
    <w:rsid w:val="00F27CF2"/>
    <w:rsid w:val="00F73D10"/>
    <w:rsid w:val="00FA13FE"/>
    <w:rsid w:val="00FD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5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8605A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8605A"/>
    <w:rPr>
      <w:rFonts w:ascii="Arial" w:hAnsi="Arial" w:cs="Arial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3A00E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B568CD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C822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8221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82B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082B9B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82B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82B9B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2440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jercit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11F1-D6E6-4327-B65E-4004980D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A071 PERIODISTA CC.II., PAC. EBNER BUSTOS, CONSUELO</dc:creator>
  <cp:lastModifiedBy>David Valenzuela</cp:lastModifiedBy>
  <cp:revision>2</cp:revision>
  <cp:lastPrinted>2017-11-15T20:21:00Z</cp:lastPrinted>
  <dcterms:created xsi:type="dcterms:W3CDTF">2017-11-16T00:05:00Z</dcterms:created>
  <dcterms:modified xsi:type="dcterms:W3CDTF">2017-11-16T00:05:00Z</dcterms:modified>
</cp:coreProperties>
</file>